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s>
        <w:spacing w:line="560" w:lineRule="exact"/>
        <w:rPr>
          <w:rFonts w:ascii="仿宋_GB2312" w:eastAsia="仿宋_GB2312"/>
          <w:sz w:val="28"/>
          <w:szCs w:val="28"/>
        </w:rPr>
      </w:pPr>
      <w:r>
        <w:rPr>
          <w:rFonts w:hint="eastAsia" w:ascii="仿宋_GB2312" w:hAnsi="宋体" w:eastAsia="仿宋_GB2312"/>
          <w:b/>
          <w:sz w:val="28"/>
          <w:szCs w:val="28"/>
        </w:rPr>
        <w:t>附件</w:t>
      </w:r>
    </w:p>
    <w:p>
      <w:pPr>
        <w:ind w:firstLine="640"/>
        <w:jc w:val="center"/>
        <w:rPr>
          <w:rFonts w:ascii="仿宋" w:hAnsi="仿宋" w:eastAsia="仿宋" w:cs="宋体"/>
          <w:kern w:val="0"/>
          <w:sz w:val="32"/>
          <w:szCs w:val="32"/>
        </w:rPr>
      </w:pPr>
      <w:r>
        <w:rPr>
          <w:rFonts w:hint="eastAsia" w:ascii="仿宋" w:hAnsi="仿宋" w:eastAsia="仿宋" w:cs="宋体"/>
          <w:kern w:val="0"/>
          <w:sz w:val="32"/>
          <w:szCs w:val="32"/>
        </w:rPr>
        <w:t>2021年度二级造价工程师职业资格考试考前专题培训精讲线上直播课报名表</w:t>
      </w:r>
    </w:p>
    <w:p>
      <w:pPr>
        <w:spacing w:before="156" w:beforeLines="50" w:after="156" w:afterLines="50" w:line="700" w:lineRule="exact"/>
        <w:jc w:val="center"/>
        <w:rPr>
          <w:rFonts w:hint="eastAsia" w:ascii="仿宋_GB2312" w:hAnsi="宋体" w:eastAsia="仿宋_GB2312"/>
          <w:b/>
          <w:sz w:val="32"/>
          <w:szCs w:val="32"/>
        </w:rPr>
      </w:pPr>
      <w:bookmarkStart w:id="0" w:name="_GoBack"/>
      <w:bookmarkEnd w:id="0"/>
    </w:p>
    <w:p>
      <w:pPr>
        <w:spacing w:after="468" w:afterLines="150"/>
        <w:rPr>
          <w:rFonts w:hint="eastAsia" w:ascii="仿宋_GB2312" w:hAnsi="宋体" w:eastAsia="仿宋_GB2312" w:cs="宋体"/>
          <w:b/>
          <w:bCs/>
          <w:color w:val="000000"/>
          <w:sz w:val="24"/>
          <w:szCs w:val="24"/>
        </w:rPr>
      </w:pPr>
      <w:r>
        <w:rPr>
          <w:rFonts w:hint="eastAsia" w:ascii="仿宋_GB2312" w:hAnsi="宋体" w:eastAsia="仿宋_GB2312" w:cs="宋体"/>
          <w:b/>
          <w:bCs/>
          <w:color w:val="000000"/>
          <w:sz w:val="24"/>
          <w:szCs w:val="24"/>
        </w:rPr>
        <w:t>单位名称：                                  是否是单位会员： □是   □否</w:t>
      </w:r>
    </w:p>
    <w:p>
      <w:pPr>
        <w:spacing w:after="468" w:afterLines="150"/>
        <w:rPr>
          <w:rFonts w:hint="eastAsia" w:ascii="仿宋_GB2312" w:hAnsi="宋体" w:eastAsia="仿宋_GB2312" w:cs="宋体"/>
          <w:b/>
          <w:bCs/>
          <w:color w:val="000000"/>
          <w:sz w:val="24"/>
          <w:szCs w:val="24"/>
        </w:rPr>
      </w:pPr>
      <w:r>
        <w:rPr>
          <w:rFonts w:hint="eastAsia" w:ascii="仿宋_GB2312" w:hAnsi="宋体" w:eastAsia="仿宋_GB2312" w:cs="宋体"/>
          <w:b/>
          <w:bCs/>
          <w:color w:val="000000"/>
          <w:sz w:val="24"/>
          <w:szCs w:val="24"/>
        </w:rPr>
        <w:t>联系人：               联系电话：                     邮箱：</w:t>
      </w:r>
    </w:p>
    <w:tbl>
      <w:tblPr>
        <w:tblStyle w:val="5"/>
        <w:tblW w:w="107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8"/>
        <w:gridCol w:w="1129"/>
        <w:gridCol w:w="1254"/>
        <w:gridCol w:w="1559"/>
        <w:gridCol w:w="1276"/>
        <w:gridCol w:w="887"/>
        <w:gridCol w:w="992"/>
        <w:gridCol w:w="1258"/>
        <w:gridCol w:w="17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jc w:val="center"/>
        </w:trPr>
        <w:tc>
          <w:tcPr>
            <w:tcW w:w="678" w:type="dxa"/>
            <w:vMerge w:val="restart"/>
            <w:noWrap w:val="0"/>
            <w:vAlign w:val="center"/>
          </w:tcPr>
          <w:p>
            <w:pPr>
              <w:jc w:val="center"/>
              <w:rPr>
                <w:rFonts w:ascii="仿宋_GB2312" w:eastAsia="仿宋_GB2312" w:cs="宋体"/>
                <w:b/>
                <w:bCs/>
                <w:color w:val="000000"/>
                <w:szCs w:val="21"/>
              </w:rPr>
            </w:pPr>
            <w:r>
              <w:rPr>
                <w:rFonts w:hint="eastAsia" w:ascii="仿宋_GB2312" w:hAnsi="宋体" w:eastAsia="仿宋_GB2312" w:cs="宋体"/>
                <w:b/>
                <w:bCs/>
                <w:color w:val="000000"/>
                <w:szCs w:val="21"/>
              </w:rPr>
              <w:t>序号</w:t>
            </w:r>
          </w:p>
        </w:tc>
        <w:tc>
          <w:tcPr>
            <w:tcW w:w="1129" w:type="dxa"/>
            <w:vMerge w:val="restart"/>
            <w:noWrap w:val="0"/>
            <w:vAlign w:val="center"/>
          </w:tcPr>
          <w:p>
            <w:pPr>
              <w:jc w:val="center"/>
              <w:rPr>
                <w:rFonts w:ascii="仿宋_GB2312" w:eastAsia="仿宋_GB2312" w:cs="宋体"/>
                <w:b/>
                <w:bCs/>
                <w:color w:val="000000"/>
                <w:szCs w:val="21"/>
              </w:rPr>
            </w:pPr>
            <w:r>
              <w:rPr>
                <w:rFonts w:hint="eastAsia" w:ascii="仿宋_GB2312" w:hAnsi="宋体" w:eastAsia="仿宋_GB2312" w:cs="宋体"/>
                <w:b/>
                <w:bCs/>
                <w:color w:val="000000"/>
                <w:szCs w:val="21"/>
              </w:rPr>
              <w:t>姓名</w:t>
            </w:r>
          </w:p>
        </w:tc>
        <w:tc>
          <w:tcPr>
            <w:tcW w:w="1254" w:type="dxa"/>
            <w:vMerge w:val="restart"/>
            <w:noWrap w:val="0"/>
            <w:vAlign w:val="center"/>
          </w:tcPr>
          <w:p>
            <w:pPr>
              <w:jc w:val="center"/>
              <w:rPr>
                <w:rFonts w:hint="eastAsia" w:ascii="仿宋_GB2312" w:eastAsia="仿宋_GB2312" w:cs="宋体"/>
                <w:b/>
                <w:bCs/>
                <w:color w:val="000000"/>
                <w:szCs w:val="21"/>
              </w:rPr>
            </w:pPr>
            <w:r>
              <w:rPr>
                <w:rFonts w:hint="eastAsia" w:ascii="仿宋_GB2312" w:hAnsi="宋体" w:eastAsia="仿宋_GB2312" w:cs="宋体"/>
                <w:b/>
                <w:bCs/>
                <w:color w:val="000000"/>
                <w:szCs w:val="21"/>
              </w:rPr>
              <w:t>手机号</w:t>
            </w:r>
          </w:p>
        </w:tc>
        <w:tc>
          <w:tcPr>
            <w:tcW w:w="1559" w:type="dxa"/>
            <w:vMerge w:val="restart"/>
            <w:noWrap w:val="0"/>
            <w:vAlign w:val="center"/>
          </w:tcPr>
          <w:p>
            <w:pPr>
              <w:jc w:val="center"/>
              <w:rPr>
                <w:rFonts w:hint="eastAsia" w:ascii="仿宋_GB2312" w:hAnsi="宋体" w:eastAsia="仿宋_GB2312" w:cs="宋体"/>
                <w:b/>
                <w:bCs/>
                <w:color w:val="000000"/>
                <w:szCs w:val="21"/>
              </w:rPr>
            </w:pPr>
            <w:r>
              <w:rPr>
                <w:rFonts w:hint="eastAsia" w:ascii="仿宋_GB2312" w:hAnsi="宋体" w:eastAsia="仿宋_GB2312" w:cs="宋体"/>
                <w:b/>
                <w:bCs/>
                <w:color w:val="000000"/>
                <w:szCs w:val="21"/>
              </w:rPr>
              <w:t>身份证号</w:t>
            </w:r>
          </w:p>
        </w:tc>
        <w:tc>
          <w:tcPr>
            <w:tcW w:w="3155" w:type="dxa"/>
            <w:gridSpan w:val="3"/>
            <w:noWrap w:val="0"/>
            <w:vAlign w:val="center"/>
          </w:tcPr>
          <w:p>
            <w:pPr>
              <w:jc w:val="center"/>
              <w:rPr>
                <w:rFonts w:hint="eastAsia" w:ascii="仿宋_GB2312" w:hAnsi="宋体" w:eastAsia="仿宋_GB2312" w:cs="宋体"/>
                <w:b/>
                <w:bCs/>
                <w:color w:val="000000"/>
                <w:szCs w:val="21"/>
              </w:rPr>
            </w:pPr>
            <w:r>
              <w:rPr>
                <w:rFonts w:hint="eastAsia" w:ascii="仿宋_GB2312" w:hAnsi="宋体" w:eastAsia="仿宋_GB2312" w:cs="宋体"/>
                <w:b/>
                <w:bCs/>
                <w:color w:val="000000"/>
                <w:szCs w:val="21"/>
              </w:rPr>
              <w:t>培训科目</w:t>
            </w:r>
          </w:p>
        </w:tc>
        <w:tc>
          <w:tcPr>
            <w:tcW w:w="1258" w:type="dxa"/>
            <w:vMerge w:val="restart"/>
            <w:noWrap w:val="0"/>
            <w:vAlign w:val="center"/>
          </w:tcPr>
          <w:p>
            <w:pPr>
              <w:jc w:val="center"/>
              <w:rPr>
                <w:rFonts w:ascii="仿宋_GB2312" w:hAnsi="宋体" w:eastAsia="仿宋_GB2312" w:cs="宋体"/>
                <w:b/>
                <w:bCs/>
                <w:color w:val="000000"/>
                <w:sz w:val="24"/>
                <w:szCs w:val="24"/>
              </w:rPr>
            </w:pPr>
            <w:r>
              <w:rPr>
                <w:rFonts w:hint="eastAsia" w:ascii="仿宋_GB2312" w:hAnsi="宋体" w:eastAsia="仿宋_GB2312" w:cs="宋体"/>
                <w:b/>
                <w:bCs/>
                <w:color w:val="000000"/>
                <w:sz w:val="24"/>
                <w:szCs w:val="24"/>
              </w:rPr>
              <w:t>是否是</w:t>
            </w:r>
          </w:p>
          <w:p>
            <w:pPr>
              <w:jc w:val="center"/>
              <w:rPr>
                <w:rFonts w:hint="eastAsia" w:ascii="仿宋_GB2312" w:hAnsi="宋体" w:eastAsia="仿宋_GB2312" w:cs="宋体"/>
                <w:b/>
                <w:bCs/>
                <w:color w:val="000000"/>
                <w:szCs w:val="21"/>
              </w:rPr>
            </w:pPr>
            <w:r>
              <w:rPr>
                <w:rFonts w:hint="eastAsia" w:ascii="仿宋_GB2312" w:hAnsi="宋体" w:eastAsia="仿宋_GB2312" w:cs="宋体"/>
                <w:b/>
                <w:bCs/>
                <w:color w:val="000000"/>
                <w:sz w:val="24"/>
                <w:szCs w:val="24"/>
              </w:rPr>
              <w:t>个人会员</w:t>
            </w:r>
          </w:p>
        </w:tc>
        <w:tc>
          <w:tcPr>
            <w:tcW w:w="1719" w:type="dxa"/>
            <w:vMerge w:val="restart"/>
            <w:noWrap w:val="0"/>
            <w:vAlign w:val="center"/>
          </w:tcPr>
          <w:p>
            <w:pPr>
              <w:jc w:val="center"/>
              <w:rPr>
                <w:rFonts w:hint="eastAsia" w:ascii="仿宋_GB2312" w:hAnsi="宋体" w:eastAsia="仿宋_GB2312" w:cs="宋体"/>
                <w:b/>
                <w:bCs/>
                <w:color w:val="000000"/>
                <w:szCs w:val="21"/>
              </w:rPr>
            </w:pPr>
            <w:r>
              <w:rPr>
                <w:rFonts w:hint="eastAsia" w:ascii="仿宋_GB2312" w:hAnsi="宋体" w:eastAsia="仿宋_GB2312" w:cs="宋体"/>
                <w:b/>
                <w:bCs/>
                <w:color w:val="000000"/>
                <w:sz w:val="24"/>
                <w:szCs w:val="24"/>
              </w:rPr>
              <w:t>个人会员编号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678" w:type="dxa"/>
            <w:vMerge w:val="continue"/>
            <w:noWrap w:val="0"/>
            <w:vAlign w:val="center"/>
          </w:tcPr>
          <w:p>
            <w:pPr>
              <w:jc w:val="center"/>
              <w:rPr>
                <w:rFonts w:ascii="仿宋_GB2312" w:eastAsia="仿宋_GB2312" w:cs="宋体"/>
                <w:b/>
                <w:bCs/>
                <w:color w:val="000000"/>
                <w:szCs w:val="21"/>
              </w:rPr>
            </w:pPr>
          </w:p>
        </w:tc>
        <w:tc>
          <w:tcPr>
            <w:tcW w:w="1129" w:type="dxa"/>
            <w:vMerge w:val="continue"/>
            <w:noWrap w:val="0"/>
            <w:vAlign w:val="center"/>
          </w:tcPr>
          <w:p>
            <w:pPr>
              <w:jc w:val="center"/>
              <w:rPr>
                <w:rFonts w:ascii="仿宋_GB2312" w:eastAsia="仿宋_GB2312" w:cs="宋体"/>
                <w:b/>
                <w:bCs/>
                <w:color w:val="000000"/>
                <w:szCs w:val="21"/>
              </w:rPr>
            </w:pPr>
          </w:p>
        </w:tc>
        <w:tc>
          <w:tcPr>
            <w:tcW w:w="1254" w:type="dxa"/>
            <w:vMerge w:val="continue"/>
            <w:noWrap w:val="0"/>
            <w:vAlign w:val="center"/>
          </w:tcPr>
          <w:p>
            <w:pPr>
              <w:jc w:val="center"/>
              <w:rPr>
                <w:rFonts w:ascii="仿宋_GB2312" w:eastAsia="仿宋_GB2312" w:cs="宋体"/>
                <w:b/>
                <w:bCs/>
                <w:color w:val="000000"/>
                <w:szCs w:val="21"/>
              </w:rPr>
            </w:pPr>
          </w:p>
        </w:tc>
        <w:tc>
          <w:tcPr>
            <w:tcW w:w="1559" w:type="dxa"/>
            <w:vMerge w:val="continue"/>
            <w:noWrap w:val="0"/>
            <w:vAlign w:val="center"/>
          </w:tcPr>
          <w:p>
            <w:pPr>
              <w:ind w:firstLine="211" w:firstLineChars="100"/>
              <w:jc w:val="center"/>
              <w:rPr>
                <w:rFonts w:ascii="仿宋_GB2312" w:eastAsia="仿宋_GB2312" w:cs="宋体"/>
                <w:b/>
                <w:bCs/>
                <w:color w:val="000000"/>
                <w:szCs w:val="21"/>
              </w:rPr>
            </w:pPr>
          </w:p>
        </w:tc>
        <w:tc>
          <w:tcPr>
            <w:tcW w:w="1276" w:type="dxa"/>
            <w:vMerge w:val="restart"/>
            <w:noWrap w:val="0"/>
            <w:vAlign w:val="center"/>
          </w:tcPr>
          <w:p>
            <w:pPr>
              <w:jc w:val="center"/>
              <w:rPr>
                <w:rFonts w:ascii="仿宋_GB2312" w:eastAsia="仿宋_GB2312" w:cs="宋体"/>
                <w:b/>
                <w:bCs/>
                <w:color w:val="000000"/>
                <w:szCs w:val="21"/>
              </w:rPr>
            </w:pPr>
            <w:r>
              <w:rPr>
                <w:rFonts w:hint="eastAsia" w:ascii="仿宋_GB2312" w:eastAsia="仿宋_GB2312" w:cs="宋体"/>
                <w:b/>
                <w:bCs/>
                <w:color w:val="000000"/>
                <w:szCs w:val="21"/>
              </w:rPr>
              <w:t>建设工程造价管理基础知识（打√）</w:t>
            </w:r>
          </w:p>
        </w:tc>
        <w:tc>
          <w:tcPr>
            <w:tcW w:w="1879" w:type="dxa"/>
            <w:gridSpan w:val="2"/>
            <w:noWrap w:val="0"/>
            <w:vAlign w:val="center"/>
          </w:tcPr>
          <w:p>
            <w:pPr>
              <w:jc w:val="center"/>
              <w:rPr>
                <w:rFonts w:ascii="仿宋_GB2312" w:eastAsia="仿宋_GB2312" w:cs="宋体"/>
                <w:b/>
                <w:bCs/>
                <w:color w:val="000000"/>
                <w:szCs w:val="21"/>
              </w:rPr>
            </w:pPr>
            <w:r>
              <w:rPr>
                <w:rFonts w:hint="eastAsia" w:ascii="仿宋_GB2312" w:eastAsia="仿宋_GB2312" w:cs="宋体"/>
                <w:b/>
                <w:bCs/>
                <w:color w:val="000000"/>
                <w:szCs w:val="21"/>
              </w:rPr>
              <w:t>建设工程计量与计价实务（打√）</w:t>
            </w:r>
          </w:p>
        </w:tc>
        <w:tc>
          <w:tcPr>
            <w:tcW w:w="1258" w:type="dxa"/>
            <w:vMerge w:val="continue"/>
            <w:noWrap w:val="0"/>
            <w:vAlign w:val="top"/>
          </w:tcPr>
          <w:p>
            <w:pPr>
              <w:jc w:val="center"/>
              <w:rPr>
                <w:rFonts w:hint="eastAsia" w:ascii="仿宋_GB2312" w:eastAsia="仿宋_GB2312" w:cs="宋体"/>
                <w:b/>
                <w:bCs/>
                <w:color w:val="000000"/>
                <w:szCs w:val="21"/>
              </w:rPr>
            </w:pPr>
          </w:p>
        </w:tc>
        <w:tc>
          <w:tcPr>
            <w:tcW w:w="1719" w:type="dxa"/>
            <w:vMerge w:val="continue"/>
            <w:noWrap w:val="0"/>
            <w:vAlign w:val="top"/>
          </w:tcPr>
          <w:p>
            <w:pPr>
              <w:jc w:val="center"/>
              <w:rPr>
                <w:rFonts w:hint="eastAsia" w:ascii="仿宋_GB2312" w:eastAsia="仿宋_GB2312" w:cs="宋体"/>
                <w:b/>
                <w:bCs/>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678" w:type="dxa"/>
            <w:vMerge w:val="continue"/>
            <w:noWrap w:val="0"/>
            <w:vAlign w:val="center"/>
          </w:tcPr>
          <w:p>
            <w:pPr>
              <w:jc w:val="center"/>
              <w:rPr>
                <w:rFonts w:ascii="仿宋_GB2312" w:eastAsia="仿宋_GB2312" w:cs="宋体"/>
                <w:b/>
                <w:bCs/>
                <w:color w:val="000000"/>
                <w:szCs w:val="21"/>
              </w:rPr>
            </w:pPr>
          </w:p>
        </w:tc>
        <w:tc>
          <w:tcPr>
            <w:tcW w:w="1129" w:type="dxa"/>
            <w:vMerge w:val="continue"/>
            <w:noWrap w:val="0"/>
            <w:vAlign w:val="center"/>
          </w:tcPr>
          <w:p>
            <w:pPr>
              <w:jc w:val="center"/>
              <w:rPr>
                <w:rFonts w:ascii="仿宋_GB2312" w:eastAsia="仿宋_GB2312" w:cs="宋体"/>
                <w:b/>
                <w:bCs/>
                <w:color w:val="000000"/>
                <w:szCs w:val="21"/>
              </w:rPr>
            </w:pPr>
          </w:p>
        </w:tc>
        <w:tc>
          <w:tcPr>
            <w:tcW w:w="1254" w:type="dxa"/>
            <w:vMerge w:val="continue"/>
            <w:noWrap w:val="0"/>
            <w:vAlign w:val="center"/>
          </w:tcPr>
          <w:p>
            <w:pPr>
              <w:jc w:val="center"/>
              <w:rPr>
                <w:rFonts w:ascii="仿宋_GB2312" w:eastAsia="仿宋_GB2312" w:cs="宋体"/>
                <w:b/>
                <w:bCs/>
                <w:color w:val="000000"/>
                <w:szCs w:val="21"/>
              </w:rPr>
            </w:pPr>
          </w:p>
        </w:tc>
        <w:tc>
          <w:tcPr>
            <w:tcW w:w="1559" w:type="dxa"/>
            <w:vMerge w:val="continue"/>
            <w:noWrap w:val="0"/>
            <w:vAlign w:val="center"/>
          </w:tcPr>
          <w:p>
            <w:pPr>
              <w:jc w:val="center"/>
              <w:rPr>
                <w:rFonts w:ascii="仿宋_GB2312" w:eastAsia="仿宋_GB2312" w:cs="宋体"/>
                <w:b/>
                <w:bCs/>
                <w:color w:val="000000"/>
                <w:szCs w:val="21"/>
              </w:rPr>
            </w:pPr>
          </w:p>
        </w:tc>
        <w:tc>
          <w:tcPr>
            <w:tcW w:w="1276" w:type="dxa"/>
            <w:vMerge w:val="continue"/>
            <w:noWrap w:val="0"/>
            <w:vAlign w:val="center"/>
          </w:tcPr>
          <w:p>
            <w:pPr>
              <w:jc w:val="center"/>
              <w:rPr>
                <w:rFonts w:ascii="仿宋_GB2312" w:eastAsia="仿宋_GB2312" w:cs="宋体"/>
                <w:b/>
                <w:bCs/>
                <w:color w:val="000000"/>
                <w:szCs w:val="21"/>
              </w:rPr>
            </w:pPr>
          </w:p>
        </w:tc>
        <w:tc>
          <w:tcPr>
            <w:tcW w:w="887" w:type="dxa"/>
            <w:noWrap w:val="0"/>
            <w:vAlign w:val="center"/>
          </w:tcPr>
          <w:p>
            <w:pPr>
              <w:jc w:val="center"/>
              <w:rPr>
                <w:rFonts w:hint="eastAsia" w:ascii="仿宋_GB2312" w:eastAsia="仿宋_GB2312" w:cs="宋体"/>
                <w:b/>
                <w:bCs/>
                <w:color w:val="000000"/>
                <w:szCs w:val="21"/>
              </w:rPr>
            </w:pPr>
            <w:r>
              <w:rPr>
                <w:rFonts w:hint="eastAsia" w:ascii="仿宋_GB2312" w:eastAsia="仿宋_GB2312" w:cs="宋体"/>
                <w:b/>
                <w:bCs/>
                <w:color w:val="000000"/>
                <w:szCs w:val="21"/>
              </w:rPr>
              <w:t>土建</w:t>
            </w:r>
          </w:p>
        </w:tc>
        <w:tc>
          <w:tcPr>
            <w:tcW w:w="992" w:type="dxa"/>
            <w:noWrap w:val="0"/>
            <w:vAlign w:val="center"/>
          </w:tcPr>
          <w:p>
            <w:pPr>
              <w:jc w:val="center"/>
              <w:rPr>
                <w:rFonts w:hint="eastAsia" w:ascii="仿宋_GB2312" w:eastAsia="仿宋_GB2312" w:cs="宋体"/>
                <w:b/>
                <w:bCs/>
                <w:color w:val="000000"/>
                <w:szCs w:val="21"/>
              </w:rPr>
            </w:pPr>
            <w:r>
              <w:rPr>
                <w:rFonts w:hint="eastAsia" w:ascii="仿宋_GB2312" w:eastAsia="仿宋_GB2312" w:cs="宋体"/>
                <w:b/>
                <w:bCs/>
                <w:color w:val="000000"/>
                <w:szCs w:val="21"/>
              </w:rPr>
              <w:t>安装</w:t>
            </w:r>
          </w:p>
        </w:tc>
        <w:tc>
          <w:tcPr>
            <w:tcW w:w="1258" w:type="dxa"/>
            <w:vMerge w:val="continue"/>
            <w:noWrap w:val="0"/>
            <w:vAlign w:val="top"/>
          </w:tcPr>
          <w:p>
            <w:pPr>
              <w:jc w:val="center"/>
              <w:rPr>
                <w:rFonts w:hint="eastAsia" w:ascii="仿宋_GB2312" w:eastAsia="仿宋_GB2312" w:cs="宋体"/>
                <w:b/>
                <w:bCs/>
                <w:color w:val="000000"/>
                <w:szCs w:val="21"/>
              </w:rPr>
            </w:pPr>
          </w:p>
        </w:tc>
        <w:tc>
          <w:tcPr>
            <w:tcW w:w="1719" w:type="dxa"/>
            <w:vMerge w:val="continue"/>
            <w:noWrap w:val="0"/>
            <w:vAlign w:val="top"/>
          </w:tcPr>
          <w:p>
            <w:pPr>
              <w:jc w:val="center"/>
              <w:rPr>
                <w:rFonts w:hint="eastAsia" w:ascii="仿宋_GB2312" w:eastAsia="仿宋_GB2312" w:cs="宋体"/>
                <w:b/>
                <w:bCs/>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678" w:type="dxa"/>
            <w:noWrap w:val="0"/>
            <w:vAlign w:val="center"/>
          </w:tcPr>
          <w:p>
            <w:pPr>
              <w:jc w:val="center"/>
              <w:rPr>
                <w:rFonts w:hint="eastAsia" w:ascii="仿宋_GB2312" w:eastAsia="仿宋_GB2312" w:cs="宋体"/>
                <w:b/>
                <w:bCs/>
                <w:color w:val="000000"/>
                <w:szCs w:val="21"/>
              </w:rPr>
            </w:pPr>
            <w:r>
              <w:rPr>
                <w:rFonts w:hint="eastAsia" w:ascii="仿宋_GB2312" w:eastAsia="仿宋_GB2312" w:cs="宋体"/>
                <w:b/>
                <w:bCs/>
                <w:color w:val="000000"/>
                <w:szCs w:val="21"/>
              </w:rPr>
              <w:t>1</w:t>
            </w:r>
          </w:p>
        </w:tc>
        <w:tc>
          <w:tcPr>
            <w:tcW w:w="1129" w:type="dxa"/>
            <w:noWrap w:val="0"/>
            <w:vAlign w:val="center"/>
          </w:tcPr>
          <w:p>
            <w:pPr>
              <w:jc w:val="center"/>
              <w:rPr>
                <w:rFonts w:ascii="仿宋_GB2312" w:eastAsia="仿宋_GB2312" w:cs="宋体"/>
                <w:b/>
                <w:bCs/>
                <w:color w:val="000000"/>
                <w:szCs w:val="21"/>
              </w:rPr>
            </w:pPr>
          </w:p>
        </w:tc>
        <w:tc>
          <w:tcPr>
            <w:tcW w:w="1254" w:type="dxa"/>
            <w:noWrap w:val="0"/>
            <w:vAlign w:val="center"/>
          </w:tcPr>
          <w:p>
            <w:pPr>
              <w:jc w:val="center"/>
              <w:rPr>
                <w:rFonts w:ascii="仿宋_GB2312" w:eastAsia="仿宋_GB2312" w:cs="宋体"/>
                <w:b/>
                <w:bCs/>
                <w:color w:val="000000"/>
                <w:szCs w:val="21"/>
              </w:rPr>
            </w:pPr>
          </w:p>
        </w:tc>
        <w:tc>
          <w:tcPr>
            <w:tcW w:w="1559" w:type="dxa"/>
            <w:noWrap w:val="0"/>
            <w:vAlign w:val="center"/>
          </w:tcPr>
          <w:p>
            <w:pPr>
              <w:jc w:val="center"/>
              <w:rPr>
                <w:rFonts w:ascii="仿宋_GB2312" w:eastAsia="仿宋_GB2312" w:cs="宋体"/>
                <w:b/>
                <w:bCs/>
                <w:color w:val="000000"/>
                <w:szCs w:val="21"/>
              </w:rPr>
            </w:pPr>
          </w:p>
        </w:tc>
        <w:tc>
          <w:tcPr>
            <w:tcW w:w="1276" w:type="dxa"/>
            <w:noWrap w:val="0"/>
            <w:vAlign w:val="center"/>
          </w:tcPr>
          <w:p>
            <w:pPr>
              <w:jc w:val="center"/>
              <w:rPr>
                <w:rFonts w:ascii="仿宋_GB2312" w:eastAsia="仿宋_GB2312" w:cs="宋体"/>
                <w:b/>
                <w:bCs/>
                <w:color w:val="000000"/>
                <w:szCs w:val="21"/>
              </w:rPr>
            </w:pPr>
          </w:p>
        </w:tc>
        <w:tc>
          <w:tcPr>
            <w:tcW w:w="887" w:type="dxa"/>
            <w:noWrap w:val="0"/>
            <w:vAlign w:val="center"/>
          </w:tcPr>
          <w:p>
            <w:pPr>
              <w:jc w:val="center"/>
              <w:rPr>
                <w:rFonts w:ascii="仿宋_GB2312" w:eastAsia="仿宋_GB2312" w:cs="宋体"/>
                <w:b/>
                <w:bCs/>
                <w:color w:val="000000"/>
                <w:szCs w:val="21"/>
              </w:rPr>
            </w:pPr>
          </w:p>
        </w:tc>
        <w:tc>
          <w:tcPr>
            <w:tcW w:w="992" w:type="dxa"/>
            <w:noWrap w:val="0"/>
            <w:vAlign w:val="center"/>
          </w:tcPr>
          <w:p>
            <w:pPr>
              <w:jc w:val="center"/>
              <w:rPr>
                <w:rFonts w:ascii="仿宋_GB2312" w:eastAsia="仿宋_GB2312" w:cs="宋体"/>
                <w:b/>
                <w:bCs/>
                <w:color w:val="000000"/>
                <w:szCs w:val="21"/>
              </w:rPr>
            </w:pPr>
          </w:p>
        </w:tc>
        <w:tc>
          <w:tcPr>
            <w:tcW w:w="1258" w:type="dxa"/>
            <w:noWrap w:val="0"/>
            <w:vAlign w:val="top"/>
          </w:tcPr>
          <w:p>
            <w:pPr>
              <w:jc w:val="center"/>
              <w:rPr>
                <w:rFonts w:ascii="仿宋_GB2312" w:eastAsia="仿宋_GB2312" w:cs="宋体"/>
                <w:b/>
                <w:bCs/>
                <w:color w:val="000000"/>
                <w:szCs w:val="21"/>
              </w:rPr>
            </w:pPr>
          </w:p>
        </w:tc>
        <w:tc>
          <w:tcPr>
            <w:tcW w:w="1719" w:type="dxa"/>
            <w:noWrap w:val="0"/>
            <w:vAlign w:val="top"/>
          </w:tcPr>
          <w:p>
            <w:pPr>
              <w:jc w:val="center"/>
              <w:rPr>
                <w:rFonts w:ascii="仿宋_GB2312" w:eastAsia="仿宋_GB2312" w:cs="宋体"/>
                <w:b/>
                <w:bCs/>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678" w:type="dxa"/>
            <w:noWrap w:val="0"/>
            <w:vAlign w:val="center"/>
          </w:tcPr>
          <w:p>
            <w:pPr>
              <w:jc w:val="center"/>
              <w:rPr>
                <w:rFonts w:hint="eastAsia" w:ascii="仿宋_GB2312" w:eastAsia="仿宋_GB2312" w:cs="宋体"/>
                <w:b/>
                <w:bCs/>
                <w:color w:val="000000"/>
                <w:szCs w:val="21"/>
              </w:rPr>
            </w:pPr>
            <w:r>
              <w:rPr>
                <w:rFonts w:hint="eastAsia" w:ascii="仿宋_GB2312" w:eastAsia="仿宋_GB2312" w:cs="宋体"/>
                <w:b/>
                <w:bCs/>
                <w:color w:val="000000"/>
                <w:szCs w:val="21"/>
              </w:rPr>
              <w:t>2</w:t>
            </w:r>
          </w:p>
        </w:tc>
        <w:tc>
          <w:tcPr>
            <w:tcW w:w="1129" w:type="dxa"/>
            <w:noWrap w:val="0"/>
            <w:vAlign w:val="center"/>
          </w:tcPr>
          <w:p>
            <w:pPr>
              <w:jc w:val="center"/>
              <w:rPr>
                <w:rFonts w:ascii="仿宋_GB2312" w:eastAsia="仿宋_GB2312" w:cs="宋体"/>
                <w:b/>
                <w:bCs/>
                <w:color w:val="000000"/>
                <w:szCs w:val="21"/>
              </w:rPr>
            </w:pPr>
          </w:p>
        </w:tc>
        <w:tc>
          <w:tcPr>
            <w:tcW w:w="1254" w:type="dxa"/>
            <w:noWrap w:val="0"/>
            <w:vAlign w:val="center"/>
          </w:tcPr>
          <w:p>
            <w:pPr>
              <w:jc w:val="center"/>
              <w:rPr>
                <w:rFonts w:ascii="仿宋_GB2312" w:eastAsia="仿宋_GB2312" w:cs="宋体"/>
                <w:b/>
                <w:bCs/>
                <w:color w:val="000000"/>
                <w:szCs w:val="21"/>
              </w:rPr>
            </w:pPr>
          </w:p>
        </w:tc>
        <w:tc>
          <w:tcPr>
            <w:tcW w:w="1559" w:type="dxa"/>
            <w:noWrap w:val="0"/>
            <w:vAlign w:val="center"/>
          </w:tcPr>
          <w:p>
            <w:pPr>
              <w:jc w:val="center"/>
              <w:rPr>
                <w:rFonts w:ascii="仿宋_GB2312" w:eastAsia="仿宋_GB2312" w:cs="宋体"/>
                <w:b/>
                <w:bCs/>
                <w:color w:val="000000"/>
                <w:szCs w:val="21"/>
              </w:rPr>
            </w:pPr>
          </w:p>
        </w:tc>
        <w:tc>
          <w:tcPr>
            <w:tcW w:w="1276" w:type="dxa"/>
            <w:noWrap w:val="0"/>
            <w:vAlign w:val="center"/>
          </w:tcPr>
          <w:p>
            <w:pPr>
              <w:jc w:val="center"/>
              <w:rPr>
                <w:rFonts w:ascii="仿宋_GB2312" w:eastAsia="仿宋_GB2312" w:cs="宋体"/>
                <w:b/>
                <w:bCs/>
                <w:color w:val="000000"/>
                <w:szCs w:val="21"/>
              </w:rPr>
            </w:pPr>
          </w:p>
        </w:tc>
        <w:tc>
          <w:tcPr>
            <w:tcW w:w="887" w:type="dxa"/>
            <w:noWrap w:val="0"/>
            <w:vAlign w:val="center"/>
          </w:tcPr>
          <w:p>
            <w:pPr>
              <w:jc w:val="center"/>
              <w:rPr>
                <w:rFonts w:ascii="仿宋_GB2312" w:eastAsia="仿宋_GB2312" w:cs="宋体"/>
                <w:b/>
                <w:bCs/>
                <w:color w:val="000000"/>
                <w:szCs w:val="21"/>
              </w:rPr>
            </w:pPr>
          </w:p>
        </w:tc>
        <w:tc>
          <w:tcPr>
            <w:tcW w:w="992" w:type="dxa"/>
            <w:noWrap w:val="0"/>
            <w:vAlign w:val="center"/>
          </w:tcPr>
          <w:p>
            <w:pPr>
              <w:jc w:val="center"/>
              <w:rPr>
                <w:rFonts w:ascii="仿宋_GB2312" w:eastAsia="仿宋_GB2312" w:cs="宋体"/>
                <w:b/>
                <w:bCs/>
                <w:color w:val="000000"/>
                <w:szCs w:val="21"/>
              </w:rPr>
            </w:pPr>
          </w:p>
        </w:tc>
        <w:tc>
          <w:tcPr>
            <w:tcW w:w="1258" w:type="dxa"/>
            <w:noWrap w:val="0"/>
            <w:vAlign w:val="top"/>
          </w:tcPr>
          <w:p>
            <w:pPr>
              <w:jc w:val="center"/>
              <w:rPr>
                <w:rFonts w:ascii="仿宋_GB2312" w:eastAsia="仿宋_GB2312" w:cs="宋体"/>
                <w:b/>
                <w:bCs/>
                <w:color w:val="000000"/>
                <w:szCs w:val="21"/>
              </w:rPr>
            </w:pPr>
          </w:p>
        </w:tc>
        <w:tc>
          <w:tcPr>
            <w:tcW w:w="1719" w:type="dxa"/>
            <w:noWrap w:val="0"/>
            <w:vAlign w:val="top"/>
          </w:tcPr>
          <w:p>
            <w:pPr>
              <w:jc w:val="center"/>
              <w:rPr>
                <w:rFonts w:ascii="仿宋_GB2312" w:eastAsia="仿宋_GB2312" w:cs="宋体"/>
                <w:b/>
                <w:bCs/>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678" w:type="dxa"/>
            <w:noWrap w:val="0"/>
            <w:vAlign w:val="center"/>
          </w:tcPr>
          <w:p>
            <w:pPr>
              <w:jc w:val="center"/>
              <w:rPr>
                <w:rFonts w:hint="eastAsia" w:ascii="仿宋_GB2312" w:eastAsia="仿宋_GB2312" w:cs="宋体"/>
                <w:b/>
                <w:bCs/>
                <w:color w:val="000000"/>
                <w:szCs w:val="21"/>
              </w:rPr>
            </w:pPr>
            <w:r>
              <w:rPr>
                <w:rFonts w:hint="eastAsia" w:ascii="仿宋_GB2312" w:eastAsia="仿宋_GB2312" w:cs="宋体"/>
                <w:b/>
                <w:bCs/>
                <w:color w:val="000000"/>
                <w:szCs w:val="21"/>
              </w:rPr>
              <w:t>3</w:t>
            </w:r>
          </w:p>
        </w:tc>
        <w:tc>
          <w:tcPr>
            <w:tcW w:w="1129" w:type="dxa"/>
            <w:noWrap w:val="0"/>
            <w:vAlign w:val="center"/>
          </w:tcPr>
          <w:p>
            <w:pPr>
              <w:jc w:val="center"/>
              <w:rPr>
                <w:rFonts w:ascii="仿宋_GB2312" w:eastAsia="仿宋_GB2312" w:cs="宋体"/>
                <w:b/>
                <w:bCs/>
                <w:color w:val="000000"/>
                <w:szCs w:val="21"/>
              </w:rPr>
            </w:pPr>
          </w:p>
        </w:tc>
        <w:tc>
          <w:tcPr>
            <w:tcW w:w="1254" w:type="dxa"/>
            <w:noWrap w:val="0"/>
            <w:vAlign w:val="center"/>
          </w:tcPr>
          <w:p>
            <w:pPr>
              <w:jc w:val="center"/>
              <w:rPr>
                <w:rFonts w:ascii="仿宋_GB2312" w:eastAsia="仿宋_GB2312" w:cs="宋体"/>
                <w:b/>
                <w:bCs/>
                <w:color w:val="000000"/>
                <w:szCs w:val="21"/>
              </w:rPr>
            </w:pPr>
          </w:p>
        </w:tc>
        <w:tc>
          <w:tcPr>
            <w:tcW w:w="1559" w:type="dxa"/>
            <w:noWrap w:val="0"/>
            <w:vAlign w:val="center"/>
          </w:tcPr>
          <w:p>
            <w:pPr>
              <w:jc w:val="center"/>
              <w:rPr>
                <w:rFonts w:ascii="仿宋_GB2312" w:eastAsia="仿宋_GB2312" w:cs="宋体"/>
                <w:b/>
                <w:bCs/>
                <w:color w:val="000000"/>
                <w:szCs w:val="21"/>
              </w:rPr>
            </w:pPr>
          </w:p>
        </w:tc>
        <w:tc>
          <w:tcPr>
            <w:tcW w:w="1276" w:type="dxa"/>
            <w:noWrap w:val="0"/>
            <w:vAlign w:val="center"/>
          </w:tcPr>
          <w:p>
            <w:pPr>
              <w:jc w:val="center"/>
              <w:rPr>
                <w:rFonts w:ascii="仿宋_GB2312" w:eastAsia="仿宋_GB2312" w:cs="宋体"/>
                <w:b/>
                <w:bCs/>
                <w:color w:val="000000"/>
                <w:szCs w:val="21"/>
              </w:rPr>
            </w:pPr>
          </w:p>
        </w:tc>
        <w:tc>
          <w:tcPr>
            <w:tcW w:w="887" w:type="dxa"/>
            <w:noWrap w:val="0"/>
            <w:vAlign w:val="center"/>
          </w:tcPr>
          <w:p>
            <w:pPr>
              <w:jc w:val="center"/>
              <w:rPr>
                <w:rFonts w:ascii="仿宋_GB2312" w:eastAsia="仿宋_GB2312" w:cs="宋体"/>
                <w:b/>
                <w:bCs/>
                <w:color w:val="000000"/>
                <w:szCs w:val="21"/>
              </w:rPr>
            </w:pPr>
          </w:p>
        </w:tc>
        <w:tc>
          <w:tcPr>
            <w:tcW w:w="992" w:type="dxa"/>
            <w:noWrap w:val="0"/>
            <w:vAlign w:val="center"/>
          </w:tcPr>
          <w:p>
            <w:pPr>
              <w:jc w:val="center"/>
              <w:rPr>
                <w:rFonts w:ascii="仿宋_GB2312" w:eastAsia="仿宋_GB2312" w:cs="宋体"/>
                <w:b/>
                <w:bCs/>
                <w:color w:val="000000"/>
                <w:szCs w:val="21"/>
              </w:rPr>
            </w:pPr>
          </w:p>
        </w:tc>
        <w:tc>
          <w:tcPr>
            <w:tcW w:w="1258" w:type="dxa"/>
            <w:noWrap w:val="0"/>
            <w:vAlign w:val="top"/>
          </w:tcPr>
          <w:p>
            <w:pPr>
              <w:jc w:val="center"/>
              <w:rPr>
                <w:rFonts w:ascii="仿宋_GB2312" w:eastAsia="仿宋_GB2312" w:cs="宋体"/>
                <w:b/>
                <w:bCs/>
                <w:color w:val="000000"/>
                <w:szCs w:val="21"/>
              </w:rPr>
            </w:pPr>
          </w:p>
        </w:tc>
        <w:tc>
          <w:tcPr>
            <w:tcW w:w="1719" w:type="dxa"/>
            <w:noWrap w:val="0"/>
            <w:vAlign w:val="top"/>
          </w:tcPr>
          <w:p>
            <w:pPr>
              <w:jc w:val="center"/>
              <w:rPr>
                <w:rFonts w:ascii="仿宋_GB2312" w:eastAsia="仿宋_GB2312" w:cs="宋体"/>
                <w:b/>
                <w:bCs/>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678" w:type="dxa"/>
            <w:noWrap w:val="0"/>
            <w:vAlign w:val="center"/>
          </w:tcPr>
          <w:p>
            <w:pPr>
              <w:jc w:val="center"/>
              <w:rPr>
                <w:rFonts w:hint="eastAsia" w:ascii="仿宋_GB2312" w:eastAsia="仿宋_GB2312" w:cs="宋体"/>
                <w:b/>
                <w:bCs/>
                <w:color w:val="000000"/>
                <w:szCs w:val="21"/>
              </w:rPr>
            </w:pPr>
            <w:r>
              <w:rPr>
                <w:rFonts w:hint="eastAsia" w:ascii="仿宋_GB2312" w:eastAsia="仿宋_GB2312" w:cs="宋体"/>
                <w:b/>
                <w:bCs/>
                <w:color w:val="000000"/>
                <w:szCs w:val="21"/>
              </w:rPr>
              <w:t>4</w:t>
            </w:r>
          </w:p>
        </w:tc>
        <w:tc>
          <w:tcPr>
            <w:tcW w:w="1129" w:type="dxa"/>
            <w:noWrap w:val="0"/>
            <w:vAlign w:val="center"/>
          </w:tcPr>
          <w:p>
            <w:pPr>
              <w:jc w:val="center"/>
              <w:rPr>
                <w:rFonts w:ascii="仿宋_GB2312" w:eastAsia="仿宋_GB2312" w:cs="宋体"/>
                <w:b/>
                <w:bCs/>
                <w:color w:val="000000"/>
                <w:szCs w:val="21"/>
              </w:rPr>
            </w:pPr>
          </w:p>
        </w:tc>
        <w:tc>
          <w:tcPr>
            <w:tcW w:w="1254" w:type="dxa"/>
            <w:noWrap w:val="0"/>
            <w:vAlign w:val="center"/>
          </w:tcPr>
          <w:p>
            <w:pPr>
              <w:jc w:val="center"/>
              <w:rPr>
                <w:rFonts w:ascii="仿宋_GB2312" w:eastAsia="仿宋_GB2312" w:cs="宋体"/>
                <w:b/>
                <w:bCs/>
                <w:color w:val="000000"/>
                <w:szCs w:val="21"/>
              </w:rPr>
            </w:pPr>
          </w:p>
        </w:tc>
        <w:tc>
          <w:tcPr>
            <w:tcW w:w="1559" w:type="dxa"/>
            <w:noWrap w:val="0"/>
            <w:vAlign w:val="center"/>
          </w:tcPr>
          <w:p>
            <w:pPr>
              <w:jc w:val="center"/>
              <w:rPr>
                <w:rFonts w:ascii="仿宋_GB2312" w:eastAsia="仿宋_GB2312" w:cs="宋体"/>
                <w:b/>
                <w:bCs/>
                <w:color w:val="000000"/>
                <w:szCs w:val="21"/>
              </w:rPr>
            </w:pPr>
          </w:p>
        </w:tc>
        <w:tc>
          <w:tcPr>
            <w:tcW w:w="1276" w:type="dxa"/>
            <w:noWrap w:val="0"/>
            <w:vAlign w:val="center"/>
          </w:tcPr>
          <w:p>
            <w:pPr>
              <w:jc w:val="center"/>
              <w:rPr>
                <w:rFonts w:ascii="仿宋_GB2312" w:eastAsia="仿宋_GB2312" w:cs="宋体"/>
                <w:b/>
                <w:bCs/>
                <w:color w:val="000000"/>
                <w:szCs w:val="21"/>
              </w:rPr>
            </w:pPr>
          </w:p>
        </w:tc>
        <w:tc>
          <w:tcPr>
            <w:tcW w:w="887" w:type="dxa"/>
            <w:noWrap w:val="0"/>
            <w:vAlign w:val="center"/>
          </w:tcPr>
          <w:p>
            <w:pPr>
              <w:jc w:val="center"/>
              <w:rPr>
                <w:rFonts w:ascii="仿宋_GB2312" w:eastAsia="仿宋_GB2312" w:cs="宋体"/>
                <w:b/>
                <w:bCs/>
                <w:color w:val="000000"/>
                <w:szCs w:val="21"/>
              </w:rPr>
            </w:pPr>
          </w:p>
        </w:tc>
        <w:tc>
          <w:tcPr>
            <w:tcW w:w="992" w:type="dxa"/>
            <w:noWrap w:val="0"/>
            <w:vAlign w:val="center"/>
          </w:tcPr>
          <w:p>
            <w:pPr>
              <w:jc w:val="center"/>
              <w:rPr>
                <w:rFonts w:ascii="仿宋_GB2312" w:eastAsia="仿宋_GB2312" w:cs="宋体"/>
                <w:b/>
                <w:bCs/>
                <w:color w:val="000000"/>
                <w:szCs w:val="21"/>
              </w:rPr>
            </w:pPr>
          </w:p>
        </w:tc>
        <w:tc>
          <w:tcPr>
            <w:tcW w:w="1258" w:type="dxa"/>
            <w:noWrap w:val="0"/>
            <w:vAlign w:val="top"/>
          </w:tcPr>
          <w:p>
            <w:pPr>
              <w:jc w:val="center"/>
              <w:rPr>
                <w:rFonts w:ascii="仿宋_GB2312" w:eastAsia="仿宋_GB2312" w:cs="宋体"/>
                <w:b/>
                <w:bCs/>
                <w:color w:val="000000"/>
                <w:szCs w:val="21"/>
              </w:rPr>
            </w:pPr>
          </w:p>
        </w:tc>
        <w:tc>
          <w:tcPr>
            <w:tcW w:w="1719" w:type="dxa"/>
            <w:noWrap w:val="0"/>
            <w:vAlign w:val="top"/>
          </w:tcPr>
          <w:p>
            <w:pPr>
              <w:jc w:val="center"/>
              <w:rPr>
                <w:rFonts w:ascii="仿宋_GB2312" w:eastAsia="仿宋_GB2312" w:cs="宋体"/>
                <w:b/>
                <w:bCs/>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678" w:type="dxa"/>
            <w:noWrap w:val="0"/>
            <w:vAlign w:val="center"/>
          </w:tcPr>
          <w:p>
            <w:pPr>
              <w:jc w:val="center"/>
              <w:rPr>
                <w:rFonts w:hint="eastAsia" w:ascii="仿宋_GB2312" w:eastAsia="仿宋_GB2312" w:cs="宋体"/>
                <w:b/>
                <w:bCs/>
                <w:color w:val="000000"/>
                <w:szCs w:val="21"/>
              </w:rPr>
            </w:pPr>
            <w:r>
              <w:rPr>
                <w:rFonts w:hint="eastAsia" w:ascii="仿宋_GB2312" w:eastAsia="仿宋_GB2312" w:cs="宋体"/>
                <w:b/>
                <w:bCs/>
                <w:color w:val="000000"/>
                <w:szCs w:val="21"/>
              </w:rPr>
              <w:t>5</w:t>
            </w:r>
          </w:p>
        </w:tc>
        <w:tc>
          <w:tcPr>
            <w:tcW w:w="1129" w:type="dxa"/>
            <w:noWrap w:val="0"/>
            <w:vAlign w:val="center"/>
          </w:tcPr>
          <w:p>
            <w:pPr>
              <w:jc w:val="center"/>
              <w:rPr>
                <w:rFonts w:ascii="仿宋_GB2312" w:eastAsia="仿宋_GB2312" w:cs="宋体"/>
                <w:b/>
                <w:bCs/>
                <w:color w:val="000000"/>
                <w:szCs w:val="21"/>
              </w:rPr>
            </w:pPr>
          </w:p>
        </w:tc>
        <w:tc>
          <w:tcPr>
            <w:tcW w:w="1254" w:type="dxa"/>
            <w:noWrap w:val="0"/>
            <w:vAlign w:val="center"/>
          </w:tcPr>
          <w:p>
            <w:pPr>
              <w:jc w:val="center"/>
              <w:rPr>
                <w:rFonts w:ascii="仿宋_GB2312" w:eastAsia="仿宋_GB2312" w:cs="宋体"/>
                <w:b/>
                <w:bCs/>
                <w:color w:val="000000"/>
                <w:szCs w:val="21"/>
              </w:rPr>
            </w:pPr>
          </w:p>
        </w:tc>
        <w:tc>
          <w:tcPr>
            <w:tcW w:w="1559" w:type="dxa"/>
            <w:noWrap w:val="0"/>
            <w:vAlign w:val="center"/>
          </w:tcPr>
          <w:p>
            <w:pPr>
              <w:jc w:val="center"/>
              <w:rPr>
                <w:rFonts w:ascii="仿宋_GB2312" w:eastAsia="仿宋_GB2312" w:cs="宋体"/>
                <w:b/>
                <w:bCs/>
                <w:color w:val="000000"/>
                <w:szCs w:val="21"/>
              </w:rPr>
            </w:pPr>
          </w:p>
        </w:tc>
        <w:tc>
          <w:tcPr>
            <w:tcW w:w="1276" w:type="dxa"/>
            <w:noWrap w:val="0"/>
            <w:vAlign w:val="center"/>
          </w:tcPr>
          <w:p>
            <w:pPr>
              <w:jc w:val="center"/>
              <w:rPr>
                <w:rFonts w:ascii="仿宋_GB2312" w:eastAsia="仿宋_GB2312" w:cs="宋体"/>
                <w:b/>
                <w:bCs/>
                <w:color w:val="000000"/>
                <w:szCs w:val="21"/>
              </w:rPr>
            </w:pPr>
          </w:p>
        </w:tc>
        <w:tc>
          <w:tcPr>
            <w:tcW w:w="887" w:type="dxa"/>
            <w:noWrap w:val="0"/>
            <w:vAlign w:val="center"/>
          </w:tcPr>
          <w:p>
            <w:pPr>
              <w:jc w:val="center"/>
              <w:rPr>
                <w:rFonts w:ascii="仿宋_GB2312" w:eastAsia="仿宋_GB2312" w:cs="宋体"/>
                <w:b/>
                <w:bCs/>
                <w:color w:val="000000"/>
                <w:szCs w:val="21"/>
              </w:rPr>
            </w:pPr>
          </w:p>
        </w:tc>
        <w:tc>
          <w:tcPr>
            <w:tcW w:w="992" w:type="dxa"/>
            <w:noWrap w:val="0"/>
            <w:vAlign w:val="center"/>
          </w:tcPr>
          <w:p>
            <w:pPr>
              <w:jc w:val="center"/>
              <w:rPr>
                <w:rFonts w:ascii="仿宋_GB2312" w:eastAsia="仿宋_GB2312" w:cs="宋体"/>
                <w:b/>
                <w:bCs/>
                <w:color w:val="000000"/>
                <w:szCs w:val="21"/>
              </w:rPr>
            </w:pPr>
          </w:p>
        </w:tc>
        <w:tc>
          <w:tcPr>
            <w:tcW w:w="1258" w:type="dxa"/>
            <w:noWrap w:val="0"/>
            <w:vAlign w:val="top"/>
          </w:tcPr>
          <w:p>
            <w:pPr>
              <w:jc w:val="center"/>
              <w:rPr>
                <w:rFonts w:ascii="仿宋_GB2312" w:eastAsia="仿宋_GB2312" w:cs="宋体"/>
                <w:b/>
                <w:bCs/>
                <w:color w:val="000000"/>
                <w:szCs w:val="21"/>
              </w:rPr>
            </w:pPr>
          </w:p>
        </w:tc>
        <w:tc>
          <w:tcPr>
            <w:tcW w:w="1719" w:type="dxa"/>
            <w:noWrap w:val="0"/>
            <w:vAlign w:val="top"/>
          </w:tcPr>
          <w:p>
            <w:pPr>
              <w:jc w:val="center"/>
              <w:rPr>
                <w:rFonts w:ascii="仿宋_GB2312" w:eastAsia="仿宋_GB2312" w:cs="宋体"/>
                <w:b/>
                <w:bCs/>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678" w:type="dxa"/>
            <w:noWrap w:val="0"/>
            <w:vAlign w:val="center"/>
          </w:tcPr>
          <w:p>
            <w:pPr>
              <w:jc w:val="center"/>
              <w:rPr>
                <w:rFonts w:hint="eastAsia" w:ascii="仿宋_GB2312" w:eastAsia="仿宋_GB2312" w:cs="宋体"/>
                <w:b/>
                <w:bCs/>
                <w:color w:val="000000"/>
                <w:szCs w:val="21"/>
              </w:rPr>
            </w:pPr>
            <w:r>
              <w:rPr>
                <w:rFonts w:hint="eastAsia" w:ascii="仿宋_GB2312" w:eastAsia="仿宋_GB2312" w:cs="宋体"/>
                <w:b/>
                <w:bCs/>
                <w:color w:val="000000"/>
                <w:szCs w:val="21"/>
              </w:rPr>
              <w:t>6</w:t>
            </w:r>
          </w:p>
        </w:tc>
        <w:tc>
          <w:tcPr>
            <w:tcW w:w="1129" w:type="dxa"/>
            <w:noWrap w:val="0"/>
            <w:vAlign w:val="center"/>
          </w:tcPr>
          <w:p>
            <w:pPr>
              <w:jc w:val="center"/>
              <w:rPr>
                <w:rFonts w:ascii="仿宋_GB2312" w:eastAsia="仿宋_GB2312" w:cs="宋体"/>
                <w:b/>
                <w:bCs/>
                <w:color w:val="000000"/>
                <w:szCs w:val="21"/>
              </w:rPr>
            </w:pPr>
          </w:p>
        </w:tc>
        <w:tc>
          <w:tcPr>
            <w:tcW w:w="1254" w:type="dxa"/>
            <w:noWrap w:val="0"/>
            <w:vAlign w:val="center"/>
          </w:tcPr>
          <w:p>
            <w:pPr>
              <w:jc w:val="center"/>
              <w:rPr>
                <w:rFonts w:ascii="仿宋_GB2312" w:eastAsia="仿宋_GB2312" w:cs="宋体"/>
                <w:b/>
                <w:bCs/>
                <w:color w:val="000000"/>
                <w:szCs w:val="21"/>
              </w:rPr>
            </w:pPr>
          </w:p>
        </w:tc>
        <w:tc>
          <w:tcPr>
            <w:tcW w:w="1559" w:type="dxa"/>
            <w:noWrap w:val="0"/>
            <w:vAlign w:val="center"/>
          </w:tcPr>
          <w:p>
            <w:pPr>
              <w:jc w:val="center"/>
              <w:rPr>
                <w:rFonts w:ascii="仿宋_GB2312" w:eastAsia="仿宋_GB2312" w:cs="宋体"/>
                <w:b/>
                <w:bCs/>
                <w:color w:val="000000"/>
                <w:szCs w:val="21"/>
              </w:rPr>
            </w:pPr>
          </w:p>
        </w:tc>
        <w:tc>
          <w:tcPr>
            <w:tcW w:w="1276" w:type="dxa"/>
            <w:noWrap w:val="0"/>
            <w:vAlign w:val="center"/>
          </w:tcPr>
          <w:p>
            <w:pPr>
              <w:jc w:val="center"/>
              <w:rPr>
                <w:rFonts w:ascii="仿宋_GB2312" w:eastAsia="仿宋_GB2312" w:cs="宋体"/>
                <w:b/>
                <w:bCs/>
                <w:color w:val="000000"/>
                <w:szCs w:val="21"/>
              </w:rPr>
            </w:pPr>
          </w:p>
        </w:tc>
        <w:tc>
          <w:tcPr>
            <w:tcW w:w="887" w:type="dxa"/>
            <w:noWrap w:val="0"/>
            <w:vAlign w:val="center"/>
          </w:tcPr>
          <w:p>
            <w:pPr>
              <w:jc w:val="center"/>
              <w:rPr>
                <w:rFonts w:ascii="仿宋_GB2312" w:eastAsia="仿宋_GB2312" w:cs="宋体"/>
                <w:b/>
                <w:bCs/>
                <w:color w:val="000000"/>
                <w:szCs w:val="21"/>
              </w:rPr>
            </w:pPr>
          </w:p>
        </w:tc>
        <w:tc>
          <w:tcPr>
            <w:tcW w:w="992" w:type="dxa"/>
            <w:noWrap w:val="0"/>
            <w:vAlign w:val="center"/>
          </w:tcPr>
          <w:p>
            <w:pPr>
              <w:jc w:val="center"/>
              <w:rPr>
                <w:rFonts w:ascii="仿宋_GB2312" w:eastAsia="仿宋_GB2312" w:cs="宋体"/>
                <w:b/>
                <w:bCs/>
                <w:color w:val="000000"/>
                <w:szCs w:val="21"/>
              </w:rPr>
            </w:pPr>
          </w:p>
        </w:tc>
        <w:tc>
          <w:tcPr>
            <w:tcW w:w="1258" w:type="dxa"/>
            <w:noWrap w:val="0"/>
            <w:vAlign w:val="top"/>
          </w:tcPr>
          <w:p>
            <w:pPr>
              <w:jc w:val="center"/>
              <w:rPr>
                <w:rFonts w:ascii="仿宋_GB2312" w:eastAsia="仿宋_GB2312" w:cs="宋体"/>
                <w:b/>
                <w:bCs/>
                <w:color w:val="000000"/>
                <w:szCs w:val="21"/>
              </w:rPr>
            </w:pPr>
          </w:p>
        </w:tc>
        <w:tc>
          <w:tcPr>
            <w:tcW w:w="1719" w:type="dxa"/>
            <w:noWrap w:val="0"/>
            <w:vAlign w:val="top"/>
          </w:tcPr>
          <w:p>
            <w:pPr>
              <w:jc w:val="center"/>
              <w:rPr>
                <w:rFonts w:ascii="仿宋_GB2312" w:eastAsia="仿宋_GB2312" w:cs="宋体"/>
                <w:b/>
                <w:bCs/>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678" w:type="dxa"/>
            <w:noWrap w:val="0"/>
            <w:vAlign w:val="center"/>
          </w:tcPr>
          <w:p>
            <w:pPr>
              <w:jc w:val="center"/>
              <w:rPr>
                <w:rFonts w:hint="eastAsia" w:ascii="仿宋_GB2312" w:eastAsia="仿宋_GB2312" w:cs="宋体"/>
                <w:b/>
                <w:bCs/>
                <w:color w:val="000000"/>
                <w:szCs w:val="21"/>
              </w:rPr>
            </w:pPr>
            <w:r>
              <w:rPr>
                <w:rFonts w:hint="eastAsia" w:ascii="仿宋_GB2312" w:eastAsia="仿宋_GB2312" w:cs="宋体"/>
                <w:b/>
                <w:bCs/>
                <w:color w:val="000000"/>
                <w:szCs w:val="21"/>
              </w:rPr>
              <w:t>7</w:t>
            </w:r>
          </w:p>
        </w:tc>
        <w:tc>
          <w:tcPr>
            <w:tcW w:w="1129" w:type="dxa"/>
            <w:noWrap w:val="0"/>
            <w:vAlign w:val="center"/>
          </w:tcPr>
          <w:p>
            <w:pPr>
              <w:jc w:val="center"/>
              <w:rPr>
                <w:rFonts w:ascii="仿宋_GB2312" w:eastAsia="仿宋_GB2312" w:cs="宋体"/>
                <w:b/>
                <w:bCs/>
                <w:color w:val="000000"/>
                <w:szCs w:val="21"/>
              </w:rPr>
            </w:pPr>
          </w:p>
        </w:tc>
        <w:tc>
          <w:tcPr>
            <w:tcW w:w="1254" w:type="dxa"/>
            <w:noWrap w:val="0"/>
            <w:vAlign w:val="center"/>
          </w:tcPr>
          <w:p>
            <w:pPr>
              <w:jc w:val="center"/>
              <w:rPr>
                <w:rFonts w:ascii="仿宋_GB2312" w:eastAsia="仿宋_GB2312" w:cs="宋体"/>
                <w:b/>
                <w:bCs/>
                <w:color w:val="000000"/>
                <w:szCs w:val="21"/>
              </w:rPr>
            </w:pPr>
          </w:p>
        </w:tc>
        <w:tc>
          <w:tcPr>
            <w:tcW w:w="1559" w:type="dxa"/>
            <w:noWrap w:val="0"/>
            <w:vAlign w:val="center"/>
          </w:tcPr>
          <w:p>
            <w:pPr>
              <w:jc w:val="center"/>
              <w:rPr>
                <w:rFonts w:ascii="仿宋_GB2312" w:eastAsia="仿宋_GB2312" w:cs="宋体"/>
                <w:b/>
                <w:bCs/>
                <w:color w:val="000000"/>
                <w:szCs w:val="21"/>
              </w:rPr>
            </w:pPr>
          </w:p>
        </w:tc>
        <w:tc>
          <w:tcPr>
            <w:tcW w:w="1276" w:type="dxa"/>
            <w:noWrap w:val="0"/>
            <w:vAlign w:val="center"/>
          </w:tcPr>
          <w:p>
            <w:pPr>
              <w:jc w:val="center"/>
              <w:rPr>
                <w:rFonts w:ascii="仿宋_GB2312" w:eastAsia="仿宋_GB2312" w:cs="宋体"/>
                <w:b/>
                <w:bCs/>
                <w:color w:val="000000"/>
                <w:szCs w:val="21"/>
              </w:rPr>
            </w:pPr>
          </w:p>
        </w:tc>
        <w:tc>
          <w:tcPr>
            <w:tcW w:w="887" w:type="dxa"/>
            <w:noWrap w:val="0"/>
            <w:vAlign w:val="center"/>
          </w:tcPr>
          <w:p>
            <w:pPr>
              <w:jc w:val="center"/>
              <w:rPr>
                <w:rFonts w:ascii="仿宋_GB2312" w:eastAsia="仿宋_GB2312" w:cs="宋体"/>
                <w:b/>
                <w:bCs/>
                <w:color w:val="000000"/>
                <w:szCs w:val="21"/>
              </w:rPr>
            </w:pPr>
          </w:p>
        </w:tc>
        <w:tc>
          <w:tcPr>
            <w:tcW w:w="992" w:type="dxa"/>
            <w:noWrap w:val="0"/>
            <w:vAlign w:val="center"/>
          </w:tcPr>
          <w:p>
            <w:pPr>
              <w:jc w:val="center"/>
              <w:rPr>
                <w:rFonts w:ascii="仿宋_GB2312" w:eastAsia="仿宋_GB2312" w:cs="宋体"/>
                <w:b/>
                <w:bCs/>
                <w:color w:val="000000"/>
                <w:szCs w:val="21"/>
              </w:rPr>
            </w:pPr>
          </w:p>
        </w:tc>
        <w:tc>
          <w:tcPr>
            <w:tcW w:w="1258" w:type="dxa"/>
            <w:noWrap w:val="0"/>
            <w:vAlign w:val="top"/>
          </w:tcPr>
          <w:p>
            <w:pPr>
              <w:jc w:val="center"/>
              <w:rPr>
                <w:rFonts w:ascii="仿宋_GB2312" w:eastAsia="仿宋_GB2312" w:cs="宋体"/>
                <w:b/>
                <w:bCs/>
                <w:color w:val="000000"/>
                <w:szCs w:val="21"/>
              </w:rPr>
            </w:pPr>
          </w:p>
        </w:tc>
        <w:tc>
          <w:tcPr>
            <w:tcW w:w="1719" w:type="dxa"/>
            <w:noWrap w:val="0"/>
            <w:vAlign w:val="top"/>
          </w:tcPr>
          <w:p>
            <w:pPr>
              <w:jc w:val="center"/>
              <w:rPr>
                <w:rFonts w:ascii="仿宋_GB2312" w:eastAsia="仿宋_GB2312" w:cs="宋体"/>
                <w:b/>
                <w:bCs/>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678" w:type="dxa"/>
            <w:noWrap w:val="0"/>
            <w:vAlign w:val="center"/>
          </w:tcPr>
          <w:p>
            <w:pPr>
              <w:jc w:val="center"/>
              <w:rPr>
                <w:rFonts w:hint="eastAsia" w:ascii="仿宋_GB2312" w:eastAsia="仿宋_GB2312" w:cs="宋体"/>
                <w:b/>
                <w:bCs/>
                <w:color w:val="000000"/>
                <w:szCs w:val="21"/>
              </w:rPr>
            </w:pPr>
            <w:r>
              <w:rPr>
                <w:rFonts w:hint="eastAsia" w:ascii="仿宋_GB2312" w:eastAsia="仿宋_GB2312" w:cs="宋体"/>
                <w:b/>
                <w:bCs/>
                <w:color w:val="000000"/>
                <w:szCs w:val="21"/>
              </w:rPr>
              <w:t>8</w:t>
            </w:r>
          </w:p>
        </w:tc>
        <w:tc>
          <w:tcPr>
            <w:tcW w:w="1129" w:type="dxa"/>
            <w:noWrap w:val="0"/>
            <w:vAlign w:val="center"/>
          </w:tcPr>
          <w:p>
            <w:pPr>
              <w:jc w:val="center"/>
              <w:rPr>
                <w:rFonts w:ascii="仿宋_GB2312" w:eastAsia="仿宋_GB2312" w:cs="宋体"/>
                <w:b/>
                <w:bCs/>
                <w:color w:val="000000"/>
                <w:szCs w:val="21"/>
              </w:rPr>
            </w:pPr>
          </w:p>
        </w:tc>
        <w:tc>
          <w:tcPr>
            <w:tcW w:w="1254" w:type="dxa"/>
            <w:noWrap w:val="0"/>
            <w:vAlign w:val="center"/>
          </w:tcPr>
          <w:p>
            <w:pPr>
              <w:jc w:val="center"/>
              <w:rPr>
                <w:rFonts w:ascii="仿宋_GB2312" w:eastAsia="仿宋_GB2312" w:cs="宋体"/>
                <w:b/>
                <w:bCs/>
                <w:color w:val="000000"/>
                <w:szCs w:val="21"/>
              </w:rPr>
            </w:pPr>
          </w:p>
        </w:tc>
        <w:tc>
          <w:tcPr>
            <w:tcW w:w="1559" w:type="dxa"/>
            <w:noWrap w:val="0"/>
            <w:vAlign w:val="center"/>
          </w:tcPr>
          <w:p>
            <w:pPr>
              <w:jc w:val="center"/>
              <w:rPr>
                <w:rFonts w:ascii="仿宋_GB2312" w:eastAsia="仿宋_GB2312" w:cs="宋体"/>
                <w:b/>
                <w:bCs/>
                <w:color w:val="000000"/>
                <w:szCs w:val="21"/>
              </w:rPr>
            </w:pPr>
          </w:p>
        </w:tc>
        <w:tc>
          <w:tcPr>
            <w:tcW w:w="1276" w:type="dxa"/>
            <w:noWrap w:val="0"/>
            <w:vAlign w:val="center"/>
          </w:tcPr>
          <w:p>
            <w:pPr>
              <w:jc w:val="center"/>
              <w:rPr>
                <w:rFonts w:ascii="仿宋_GB2312" w:eastAsia="仿宋_GB2312" w:cs="宋体"/>
                <w:b/>
                <w:bCs/>
                <w:color w:val="000000"/>
                <w:szCs w:val="21"/>
              </w:rPr>
            </w:pPr>
          </w:p>
        </w:tc>
        <w:tc>
          <w:tcPr>
            <w:tcW w:w="887" w:type="dxa"/>
            <w:noWrap w:val="0"/>
            <w:vAlign w:val="center"/>
          </w:tcPr>
          <w:p>
            <w:pPr>
              <w:jc w:val="center"/>
              <w:rPr>
                <w:rFonts w:ascii="仿宋_GB2312" w:eastAsia="仿宋_GB2312" w:cs="宋体"/>
                <w:b/>
                <w:bCs/>
                <w:color w:val="000000"/>
                <w:szCs w:val="21"/>
              </w:rPr>
            </w:pPr>
          </w:p>
        </w:tc>
        <w:tc>
          <w:tcPr>
            <w:tcW w:w="992" w:type="dxa"/>
            <w:noWrap w:val="0"/>
            <w:vAlign w:val="center"/>
          </w:tcPr>
          <w:p>
            <w:pPr>
              <w:jc w:val="center"/>
              <w:rPr>
                <w:rFonts w:ascii="仿宋_GB2312" w:eastAsia="仿宋_GB2312" w:cs="宋体"/>
                <w:b/>
                <w:bCs/>
                <w:color w:val="000000"/>
                <w:szCs w:val="21"/>
              </w:rPr>
            </w:pPr>
          </w:p>
        </w:tc>
        <w:tc>
          <w:tcPr>
            <w:tcW w:w="1258" w:type="dxa"/>
            <w:noWrap w:val="0"/>
            <w:vAlign w:val="top"/>
          </w:tcPr>
          <w:p>
            <w:pPr>
              <w:jc w:val="center"/>
              <w:rPr>
                <w:rFonts w:ascii="仿宋_GB2312" w:eastAsia="仿宋_GB2312" w:cs="宋体"/>
                <w:b/>
                <w:bCs/>
                <w:color w:val="000000"/>
                <w:szCs w:val="21"/>
              </w:rPr>
            </w:pPr>
          </w:p>
        </w:tc>
        <w:tc>
          <w:tcPr>
            <w:tcW w:w="1719" w:type="dxa"/>
            <w:noWrap w:val="0"/>
            <w:vAlign w:val="top"/>
          </w:tcPr>
          <w:p>
            <w:pPr>
              <w:jc w:val="center"/>
              <w:rPr>
                <w:rFonts w:ascii="仿宋_GB2312" w:eastAsia="仿宋_GB2312" w:cs="宋体"/>
                <w:b/>
                <w:bCs/>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678" w:type="dxa"/>
            <w:noWrap w:val="0"/>
            <w:vAlign w:val="center"/>
          </w:tcPr>
          <w:p>
            <w:pPr>
              <w:jc w:val="center"/>
              <w:rPr>
                <w:rFonts w:ascii="仿宋_GB2312" w:eastAsia="仿宋_GB2312" w:cs="宋体"/>
                <w:b/>
                <w:bCs/>
                <w:color w:val="000000"/>
                <w:szCs w:val="21"/>
              </w:rPr>
            </w:pPr>
            <w:r>
              <w:rPr>
                <w:rFonts w:hint="eastAsia" w:ascii="仿宋_GB2312" w:eastAsia="仿宋_GB2312" w:cs="宋体"/>
                <w:b/>
                <w:bCs/>
                <w:color w:val="000000"/>
                <w:szCs w:val="21"/>
              </w:rPr>
              <w:t>……</w:t>
            </w:r>
          </w:p>
        </w:tc>
        <w:tc>
          <w:tcPr>
            <w:tcW w:w="1129" w:type="dxa"/>
            <w:noWrap w:val="0"/>
            <w:vAlign w:val="center"/>
          </w:tcPr>
          <w:p>
            <w:pPr>
              <w:jc w:val="center"/>
              <w:rPr>
                <w:rFonts w:ascii="仿宋_GB2312" w:eastAsia="仿宋_GB2312" w:cs="宋体"/>
                <w:b/>
                <w:bCs/>
                <w:color w:val="000000"/>
                <w:szCs w:val="21"/>
              </w:rPr>
            </w:pPr>
          </w:p>
        </w:tc>
        <w:tc>
          <w:tcPr>
            <w:tcW w:w="1254" w:type="dxa"/>
            <w:noWrap w:val="0"/>
            <w:vAlign w:val="center"/>
          </w:tcPr>
          <w:p>
            <w:pPr>
              <w:jc w:val="center"/>
              <w:rPr>
                <w:rFonts w:ascii="仿宋_GB2312" w:eastAsia="仿宋_GB2312" w:cs="宋体"/>
                <w:b/>
                <w:bCs/>
                <w:color w:val="000000"/>
                <w:szCs w:val="21"/>
              </w:rPr>
            </w:pPr>
          </w:p>
        </w:tc>
        <w:tc>
          <w:tcPr>
            <w:tcW w:w="1559" w:type="dxa"/>
            <w:noWrap w:val="0"/>
            <w:vAlign w:val="center"/>
          </w:tcPr>
          <w:p>
            <w:pPr>
              <w:jc w:val="center"/>
              <w:rPr>
                <w:rFonts w:ascii="仿宋_GB2312" w:hAnsi="宋体" w:eastAsia="仿宋_GB2312" w:cs="宋体"/>
                <w:b/>
                <w:bCs/>
                <w:color w:val="000000"/>
                <w:szCs w:val="21"/>
              </w:rPr>
            </w:pPr>
          </w:p>
        </w:tc>
        <w:tc>
          <w:tcPr>
            <w:tcW w:w="1276" w:type="dxa"/>
            <w:noWrap w:val="0"/>
            <w:vAlign w:val="center"/>
          </w:tcPr>
          <w:p>
            <w:pPr>
              <w:jc w:val="center"/>
              <w:rPr>
                <w:rFonts w:ascii="仿宋_GB2312" w:hAnsi="宋体" w:eastAsia="仿宋_GB2312" w:cs="宋体"/>
                <w:b/>
                <w:bCs/>
                <w:color w:val="000000"/>
                <w:szCs w:val="21"/>
              </w:rPr>
            </w:pPr>
          </w:p>
        </w:tc>
        <w:tc>
          <w:tcPr>
            <w:tcW w:w="887" w:type="dxa"/>
            <w:noWrap w:val="0"/>
            <w:vAlign w:val="center"/>
          </w:tcPr>
          <w:p>
            <w:pPr>
              <w:jc w:val="center"/>
              <w:rPr>
                <w:rFonts w:ascii="仿宋_GB2312" w:hAnsi="宋体" w:eastAsia="仿宋_GB2312" w:cs="宋体"/>
                <w:b/>
                <w:bCs/>
                <w:color w:val="000000"/>
                <w:szCs w:val="21"/>
              </w:rPr>
            </w:pPr>
          </w:p>
        </w:tc>
        <w:tc>
          <w:tcPr>
            <w:tcW w:w="992" w:type="dxa"/>
            <w:noWrap w:val="0"/>
            <w:vAlign w:val="center"/>
          </w:tcPr>
          <w:p>
            <w:pPr>
              <w:jc w:val="center"/>
              <w:rPr>
                <w:rFonts w:ascii="仿宋_GB2312" w:hAnsi="宋体" w:eastAsia="仿宋_GB2312" w:cs="宋体"/>
                <w:b/>
                <w:bCs/>
                <w:color w:val="000000"/>
                <w:szCs w:val="21"/>
              </w:rPr>
            </w:pPr>
          </w:p>
        </w:tc>
        <w:tc>
          <w:tcPr>
            <w:tcW w:w="1258" w:type="dxa"/>
            <w:noWrap w:val="0"/>
            <w:vAlign w:val="top"/>
          </w:tcPr>
          <w:p>
            <w:pPr>
              <w:jc w:val="center"/>
              <w:rPr>
                <w:rFonts w:ascii="仿宋_GB2312" w:hAnsi="宋体" w:eastAsia="仿宋_GB2312" w:cs="宋体"/>
                <w:b/>
                <w:bCs/>
                <w:color w:val="000000"/>
                <w:szCs w:val="21"/>
              </w:rPr>
            </w:pPr>
          </w:p>
        </w:tc>
        <w:tc>
          <w:tcPr>
            <w:tcW w:w="1719" w:type="dxa"/>
            <w:noWrap w:val="0"/>
            <w:vAlign w:val="top"/>
          </w:tcPr>
          <w:p>
            <w:pPr>
              <w:jc w:val="center"/>
              <w:rPr>
                <w:rFonts w:ascii="仿宋_GB2312" w:hAnsi="宋体" w:eastAsia="仿宋_GB2312" w:cs="宋体"/>
                <w:b/>
                <w:bCs/>
                <w:color w:val="000000"/>
                <w:szCs w:val="21"/>
              </w:rPr>
            </w:pPr>
          </w:p>
        </w:tc>
      </w:tr>
    </w:tbl>
    <w:p>
      <w:pPr>
        <w:spacing w:line="360" w:lineRule="exact"/>
        <w:rPr>
          <w:rFonts w:hint="eastAsia" w:ascii="仿宋_GB2312" w:hAnsi="宋体" w:eastAsia="仿宋_GB2312"/>
          <w:b/>
          <w:sz w:val="24"/>
          <w:szCs w:val="24"/>
        </w:rPr>
      </w:pPr>
      <w:r>
        <w:rPr>
          <w:rFonts w:hint="eastAsia" w:ascii="仿宋_GB2312" w:hAnsi="宋体" w:eastAsia="仿宋_GB2312"/>
          <w:b/>
          <w:sz w:val="24"/>
          <w:szCs w:val="24"/>
        </w:rPr>
        <w:t>备注：</w:t>
      </w:r>
    </w:p>
    <w:p>
      <w:pPr>
        <w:spacing w:line="360" w:lineRule="exact"/>
        <w:rPr>
          <w:rFonts w:ascii="仿宋_GB2312" w:eastAsia="仿宋_GB2312"/>
          <w:b/>
          <w:sz w:val="24"/>
          <w:szCs w:val="24"/>
        </w:rPr>
      </w:pPr>
      <w:r>
        <w:rPr>
          <w:rFonts w:hint="eastAsia" w:ascii="仿宋_GB2312" w:eastAsia="仿宋_GB2312"/>
          <w:sz w:val="24"/>
          <w:szCs w:val="24"/>
        </w:rPr>
        <w:t xml:space="preserve">1.采用现场现金或支票交费的请详细填写报名回执表信息，并携带一份至交费现场。 </w:t>
      </w:r>
    </w:p>
    <w:p>
      <w:pPr>
        <w:pStyle w:val="7"/>
        <w:widowControl w:val="0"/>
        <w:spacing w:line="360" w:lineRule="exact"/>
        <w:ind w:firstLine="0" w:firstLineChars="0"/>
        <w:jc w:val="both"/>
        <w:rPr>
          <w:rFonts w:ascii="仿宋_GB2312" w:eastAsia="仿宋_GB2312"/>
        </w:rPr>
      </w:pPr>
      <w:r>
        <w:rPr>
          <w:rFonts w:hint="eastAsia" w:ascii="仿宋_GB2312" w:eastAsia="仿宋_GB2312"/>
        </w:rPr>
        <w:t>2.如报名人数较多，请于表格后自行添加。</w:t>
      </w:r>
    </w:p>
    <w:p/>
    <w:sectPr>
      <w:footerReference r:id="rId3" w:type="default"/>
      <w:footerReference r:id="rId4" w:type="even"/>
      <w:pgSz w:w="11906" w:h="16838"/>
      <w:pgMar w:top="1797" w:right="1797" w:bottom="1440" w:left="1440"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544685"/>
    <w:rsid w:val="26445171"/>
    <w:rsid w:val="2A1F1809"/>
    <w:rsid w:val="2A4B13F0"/>
    <w:rsid w:val="4B544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样式1"/>
    <w:basedOn w:val="3"/>
    <w:qFormat/>
    <w:uiPriority w:val="0"/>
    <w:pPr>
      <w:spacing w:line="360" w:lineRule="auto"/>
      <w:jc w:val="center"/>
    </w:pPr>
    <w:rPr>
      <w:rFonts w:ascii="微软雅黑" w:hAnsi="微软雅黑" w:eastAsia="微软雅黑"/>
      <w:sz w:val="32"/>
      <w:szCs w:val="32"/>
    </w:r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7">
    <w:name w:val="List Paragraph"/>
    <w:basedOn w:val="1"/>
    <w:qFormat/>
    <w:uiPriority w:val="99"/>
    <w:pPr>
      <w:widowControl/>
      <w:ind w:firstLine="420" w:firstLineChars="20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2019-03-19T08:18:00Z</dcterms:created>
  <dc:creator>user</dc:creator>
  <cp:lastModifiedBy>Administrator</cp:lastModifiedBy>
  <dcterms:modified xsi:type="dcterms:W3CDTF">2021-04-13T06:25:02Z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94D2B84A6A134C00852771F9A98B51AB</vt:lpwstr>
  </property>
</Properties>
</file>