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B16" w:rsidRPr="00C4322A" w:rsidRDefault="007B6B16" w:rsidP="007B6B16">
      <w:pPr>
        <w:spacing w:line="600" w:lineRule="exact"/>
        <w:jc w:val="both"/>
        <w:rPr>
          <w:rFonts w:ascii="微软雅黑" w:eastAsia="微软雅黑" w:hAnsi="微软雅黑"/>
          <w:color w:val="000000" w:themeColor="text1"/>
          <w:sz w:val="24"/>
          <w:szCs w:val="24"/>
        </w:rPr>
      </w:pPr>
      <w:bookmarkStart w:id="0" w:name="page2"/>
      <w:bookmarkEnd w:id="0"/>
    </w:p>
    <w:p w:rsidR="00960A85" w:rsidRPr="00C4322A" w:rsidRDefault="00960A85" w:rsidP="007B6B16">
      <w:pPr>
        <w:spacing w:line="600" w:lineRule="exact"/>
        <w:jc w:val="both"/>
        <w:rPr>
          <w:rFonts w:ascii="微软雅黑" w:eastAsia="微软雅黑" w:hAnsi="微软雅黑"/>
          <w:color w:val="000000" w:themeColor="text1"/>
          <w:sz w:val="24"/>
          <w:szCs w:val="24"/>
        </w:rPr>
      </w:pPr>
      <w:r w:rsidRPr="00C4322A">
        <w:rPr>
          <w:rFonts w:ascii="微软雅黑" w:eastAsia="微软雅黑" w:hAnsi="微软雅黑"/>
          <w:color w:val="000000" w:themeColor="text1"/>
          <w:sz w:val="24"/>
          <w:szCs w:val="24"/>
        </w:rPr>
        <w:t>尊敬的</w:t>
      </w:r>
      <w:r w:rsidR="00D75942" w:rsidRPr="00C4322A">
        <w:rPr>
          <w:rFonts w:ascii="微软雅黑" w:eastAsia="微软雅黑" w:hAnsi="微软雅黑" w:hint="eastAsia"/>
          <w:color w:val="000000" w:themeColor="text1"/>
          <w:sz w:val="24"/>
          <w:szCs w:val="24"/>
        </w:rPr>
        <w:t>广联达</w:t>
      </w:r>
      <w:r w:rsidR="00D75942" w:rsidRPr="00C4322A">
        <w:rPr>
          <w:rFonts w:ascii="微软雅黑" w:eastAsia="微软雅黑" w:hAnsi="微软雅黑"/>
          <w:color w:val="000000" w:themeColor="text1"/>
          <w:sz w:val="24"/>
          <w:szCs w:val="24"/>
        </w:rPr>
        <w:t>伙伴</w:t>
      </w:r>
      <w:r w:rsidRPr="00C4322A">
        <w:rPr>
          <w:rFonts w:ascii="微软雅黑" w:eastAsia="微软雅黑" w:hAnsi="微软雅黑"/>
          <w:color w:val="000000" w:themeColor="text1"/>
          <w:sz w:val="24"/>
          <w:szCs w:val="24"/>
        </w:rPr>
        <w:t>：</w:t>
      </w:r>
    </w:p>
    <w:p w:rsidR="00960A85" w:rsidRPr="00C4322A" w:rsidRDefault="00960A85" w:rsidP="007B6B16">
      <w:pPr>
        <w:spacing w:line="600" w:lineRule="exact"/>
        <w:ind w:firstLineChars="200" w:firstLine="480"/>
        <w:jc w:val="both"/>
        <w:rPr>
          <w:rFonts w:ascii="微软雅黑" w:eastAsia="微软雅黑" w:hAnsi="微软雅黑"/>
          <w:color w:val="000000" w:themeColor="text1"/>
          <w:sz w:val="24"/>
          <w:szCs w:val="24"/>
        </w:rPr>
      </w:pPr>
      <w:r w:rsidRPr="00C4322A">
        <w:rPr>
          <w:rFonts w:ascii="微软雅黑" w:eastAsia="微软雅黑" w:hAnsi="微软雅黑"/>
          <w:color w:val="000000" w:themeColor="text1"/>
          <w:sz w:val="24"/>
          <w:szCs w:val="24"/>
        </w:rPr>
        <w:t>您好！</w:t>
      </w:r>
    </w:p>
    <w:p w:rsidR="00FA1AE2" w:rsidRPr="00C4322A" w:rsidRDefault="00960A85" w:rsidP="007B6B16">
      <w:pPr>
        <w:spacing w:line="600" w:lineRule="exact"/>
        <w:ind w:firstLineChars="200" w:firstLine="480"/>
        <w:jc w:val="both"/>
        <w:rPr>
          <w:rFonts w:ascii="微软雅黑" w:eastAsia="微软雅黑" w:hAnsi="微软雅黑"/>
          <w:color w:val="000000" w:themeColor="text1"/>
          <w:sz w:val="24"/>
          <w:szCs w:val="24"/>
        </w:rPr>
      </w:pPr>
      <w:r w:rsidRPr="00C4322A">
        <w:rPr>
          <w:rFonts w:ascii="微软雅黑" w:eastAsia="微软雅黑" w:hAnsi="微软雅黑"/>
          <w:color w:val="000000" w:themeColor="text1"/>
          <w:sz w:val="24"/>
          <w:szCs w:val="24"/>
        </w:rPr>
        <w:t>随着物联网、大数据、人工智能、5G、区块链等数字技术迅猛发展，数字经济已高调席卷全球。京津冀地区作为中国的“</w:t>
      </w:r>
      <w:hyperlink r:id="rId8" w:history="1">
        <w:r w:rsidRPr="00C4322A">
          <w:rPr>
            <w:rFonts w:ascii="微软雅黑" w:eastAsia="微软雅黑" w:hAnsi="微软雅黑"/>
            <w:color w:val="000000" w:themeColor="text1"/>
            <w:sz w:val="24"/>
            <w:szCs w:val="24"/>
          </w:rPr>
          <w:t>首都经济圈</w:t>
        </w:r>
      </w:hyperlink>
      <w:r w:rsidRPr="00C4322A">
        <w:rPr>
          <w:rFonts w:ascii="微软雅黑" w:eastAsia="微软雅黑" w:hAnsi="微软雅黑"/>
          <w:color w:val="000000" w:themeColor="text1"/>
          <w:sz w:val="24"/>
          <w:szCs w:val="24"/>
        </w:rPr>
        <w:t>”，是重大国家战略之一，一体化协同发展意义重大，京津</w:t>
      </w:r>
      <w:proofErr w:type="gramStart"/>
      <w:r w:rsidRPr="00C4322A">
        <w:rPr>
          <w:rFonts w:ascii="微软雅黑" w:eastAsia="微软雅黑" w:hAnsi="微软雅黑"/>
          <w:color w:val="000000" w:themeColor="text1"/>
          <w:sz w:val="24"/>
          <w:szCs w:val="24"/>
        </w:rPr>
        <w:t>冀建筑</w:t>
      </w:r>
      <w:proofErr w:type="gramEnd"/>
      <w:r w:rsidRPr="00C4322A">
        <w:rPr>
          <w:rFonts w:ascii="微软雅黑" w:eastAsia="微软雅黑" w:hAnsi="微软雅黑"/>
          <w:color w:val="000000" w:themeColor="text1"/>
          <w:sz w:val="24"/>
          <w:szCs w:val="24"/>
        </w:rPr>
        <w:t>企业面临新的机遇及挑战。</w:t>
      </w:r>
    </w:p>
    <w:p w:rsidR="00D75942" w:rsidRPr="00C4322A" w:rsidRDefault="00D75942" w:rsidP="007B6B16">
      <w:pPr>
        <w:spacing w:line="600" w:lineRule="exact"/>
        <w:ind w:firstLineChars="200" w:firstLine="480"/>
        <w:jc w:val="both"/>
        <w:rPr>
          <w:rFonts w:ascii="微软雅黑" w:eastAsia="微软雅黑" w:hAnsi="微软雅黑"/>
          <w:color w:val="000000" w:themeColor="text1"/>
          <w:sz w:val="24"/>
          <w:szCs w:val="24"/>
        </w:rPr>
      </w:pPr>
      <w:r w:rsidRPr="00C4322A">
        <w:rPr>
          <w:rFonts w:ascii="微软雅黑" w:eastAsia="微软雅黑" w:hAnsi="微软雅黑" w:hint="eastAsia"/>
          <w:color w:val="000000" w:themeColor="text1"/>
          <w:sz w:val="24"/>
          <w:szCs w:val="24"/>
        </w:rPr>
        <w:t>数字化转型势在必行，无论传统</w:t>
      </w:r>
      <w:proofErr w:type="gramStart"/>
      <w:r w:rsidRPr="00C4322A">
        <w:rPr>
          <w:rFonts w:ascii="微软雅黑" w:eastAsia="微软雅黑" w:hAnsi="微软雅黑" w:hint="eastAsia"/>
          <w:color w:val="000000" w:themeColor="text1"/>
          <w:sz w:val="24"/>
          <w:szCs w:val="24"/>
        </w:rPr>
        <w:t>亦或</w:t>
      </w:r>
      <w:proofErr w:type="gramEnd"/>
      <w:r w:rsidRPr="00C4322A">
        <w:rPr>
          <w:rFonts w:ascii="微软雅黑" w:eastAsia="微软雅黑" w:hAnsi="微软雅黑" w:hint="eastAsia"/>
          <w:color w:val="000000" w:themeColor="text1"/>
          <w:sz w:val="24"/>
          <w:szCs w:val="24"/>
        </w:rPr>
        <w:t>新兴企业，管理层均已就此形成共识。但放眼现实，企业数字化转型困难重重，究其根本在于企业内部数字化转型认知未达透彻:数字化转型绝非简单的技术驱动，需要技术与商业模式的深度融合。作为国民经济支柱产业之一的建筑业，如何面对建造交付过程的复杂化、产业协作的多维化、市场需求的多元化和产品服务的增值化等不确定性。</w:t>
      </w:r>
    </w:p>
    <w:p w:rsidR="00960A85" w:rsidRPr="00C4322A" w:rsidRDefault="008D6FFC" w:rsidP="007B6B16">
      <w:pPr>
        <w:spacing w:line="600" w:lineRule="exact"/>
        <w:ind w:firstLineChars="200" w:firstLine="480"/>
        <w:jc w:val="both"/>
        <w:rPr>
          <w:rFonts w:ascii="微软雅黑" w:eastAsia="微软雅黑" w:hAnsi="微软雅黑"/>
          <w:color w:val="000000" w:themeColor="text1"/>
          <w:sz w:val="24"/>
          <w:szCs w:val="24"/>
        </w:rPr>
      </w:pPr>
      <w:r w:rsidRPr="00C4322A">
        <w:rPr>
          <w:rFonts w:ascii="微软雅黑" w:eastAsia="微软雅黑" w:hAnsi="微软雅黑" w:hint="eastAsia"/>
          <w:b/>
          <w:color w:val="000000" w:themeColor="text1"/>
          <w:sz w:val="24"/>
          <w:szCs w:val="24"/>
        </w:rPr>
        <w:t>伙伴·行启未来——2019中国数字建筑年度峰会京津冀专场</w:t>
      </w:r>
      <w:r w:rsidR="00960A85" w:rsidRPr="00C4322A">
        <w:rPr>
          <w:rFonts w:ascii="微软雅黑" w:eastAsia="微软雅黑" w:hAnsi="微软雅黑"/>
          <w:color w:val="000000" w:themeColor="text1"/>
          <w:sz w:val="24"/>
          <w:szCs w:val="24"/>
        </w:rPr>
        <w:t>将于</w:t>
      </w:r>
      <w:r w:rsidR="00B8457A" w:rsidRPr="00C4322A">
        <w:rPr>
          <w:rFonts w:ascii="微软雅黑" w:eastAsia="微软雅黑" w:hAnsi="微软雅黑" w:hint="eastAsia"/>
          <w:color w:val="000000" w:themeColor="text1"/>
          <w:sz w:val="24"/>
          <w:szCs w:val="24"/>
        </w:rPr>
        <w:t>2019年</w:t>
      </w:r>
      <w:r w:rsidR="00960A85" w:rsidRPr="00C4322A">
        <w:rPr>
          <w:rFonts w:ascii="微软雅黑" w:eastAsia="微软雅黑" w:hAnsi="微软雅黑"/>
          <w:color w:val="000000" w:themeColor="text1"/>
          <w:sz w:val="24"/>
          <w:szCs w:val="24"/>
        </w:rPr>
        <w:t xml:space="preserve"> 7 月 26、27、28 日 ，在天津滨海区滨海一号酒店召开，面向京津冀地区建设行业政府领导、行业</w:t>
      </w:r>
      <w:r w:rsidR="00A67916" w:rsidRPr="00C4322A">
        <w:rPr>
          <w:rFonts w:ascii="微软雅黑" w:eastAsia="微软雅黑" w:hAnsi="微软雅黑"/>
          <w:color w:val="000000" w:themeColor="text1"/>
          <w:sz w:val="24"/>
          <w:szCs w:val="24"/>
        </w:rPr>
        <w:t>专家、领域学者、国际企业、建设方、施工方、中介咨询、设计院</w:t>
      </w:r>
      <w:r w:rsidR="00960A85" w:rsidRPr="00C4322A">
        <w:rPr>
          <w:rFonts w:ascii="微软雅黑" w:eastAsia="微软雅黑" w:hAnsi="微软雅黑"/>
          <w:color w:val="000000" w:themeColor="text1"/>
          <w:sz w:val="24"/>
          <w:szCs w:val="24"/>
        </w:rPr>
        <w:t>等，汇聚京津冀建设行业 400 多位</w:t>
      </w:r>
      <w:r w:rsidR="00A67916" w:rsidRPr="00C4322A">
        <w:rPr>
          <w:rFonts w:ascii="微软雅黑" w:eastAsia="微软雅黑" w:hAnsi="微软雅黑" w:hint="eastAsia"/>
          <w:color w:val="000000" w:themeColor="text1"/>
          <w:sz w:val="24"/>
          <w:szCs w:val="24"/>
        </w:rPr>
        <w:t>企业</w:t>
      </w:r>
      <w:r w:rsidR="00A67916" w:rsidRPr="00C4322A">
        <w:rPr>
          <w:rFonts w:ascii="微软雅黑" w:eastAsia="微软雅黑" w:hAnsi="微软雅黑"/>
          <w:color w:val="000000" w:themeColor="text1"/>
          <w:sz w:val="24"/>
          <w:szCs w:val="24"/>
        </w:rPr>
        <w:t>高层</w:t>
      </w:r>
      <w:r w:rsidR="00960A85" w:rsidRPr="00C4322A">
        <w:rPr>
          <w:rFonts w:ascii="微软雅黑" w:eastAsia="微软雅黑" w:hAnsi="微软雅黑"/>
          <w:color w:val="000000" w:themeColor="text1"/>
          <w:sz w:val="24"/>
          <w:szCs w:val="24"/>
        </w:rPr>
        <w:t>，共议建筑企业在京津冀一体化协同发展与企业数字化转型中的机遇及挑战。</w:t>
      </w:r>
    </w:p>
    <w:p w:rsidR="00960A85" w:rsidRPr="00C4322A" w:rsidRDefault="00D75942" w:rsidP="007B6B16">
      <w:pPr>
        <w:spacing w:line="600" w:lineRule="exact"/>
        <w:ind w:firstLineChars="200" w:firstLine="480"/>
        <w:jc w:val="both"/>
        <w:rPr>
          <w:rFonts w:ascii="微软雅黑" w:eastAsia="微软雅黑" w:hAnsi="微软雅黑"/>
          <w:color w:val="000000" w:themeColor="text1"/>
          <w:sz w:val="24"/>
          <w:szCs w:val="24"/>
        </w:rPr>
      </w:pPr>
      <w:r w:rsidRPr="00C4322A">
        <w:rPr>
          <w:rFonts w:ascii="微软雅黑" w:eastAsia="微软雅黑" w:hAnsi="微软雅黑" w:hint="eastAsia"/>
          <w:color w:val="000000" w:themeColor="text1"/>
          <w:sz w:val="24"/>
          <w:szCs w:val="24"/>
        </w:rPr>
        <w:t>谨此</w:t>
      </w:r>
      <w:r w:rsidRPr="00C4322A">
        <w:rPr>
          <w:rFonts w:ascii="微软雅黑" w:eastAsia="微软雅黑" w:hAnsi="微软雅黑"/>
          <w:color w:val="000000" w:themeColor="text1"/>
          <w:sz w:val="24"/>
          <w:szCs w:val="24"/>
        </w:rPr>
        <w:t>，我们</w:t>
      </w:r>
      <w:r w:rsidRPr="00C4322A">
        <w:rPr>
          <w:rFonts w:ascii="微软雅黑" w:eastAsia="微软雅黑" w:hAnsi="微软雅黑" w:hint="eastAsia"/>
          <w:color w:val="000000" w:themeColor="text1"/>
          <w:sz w:val="24"/>
          <w:szCs w:val="24"/>
        </w:rPr>
        <w:t>诚挚</w:t>
      </w:r>
      <w:r w:rsidR="00960A85" w:rsidRPr="00C4322A">
        <w:rPr>
          <w:rFonts w:ascii="微软雅黑" w:eastAsia="微软雅黑" w:hAnsi="微软雅黑"/>
          <w:color w:val="000000" w:themeColor="text1"/>
          <w:sz w:val="24"/>
          <w:szCs w:val="24"/>
        </w:rPr>
        <w:t>邀请</w:t>
      </w:r>
      <w:r w:rsidRPr="00C4322A">
        <w:rPr>
          <w:rFonts w:ascii="微软雅黑" w:eastAsia="微软雅黑" w:hAnsi="微软雅黑" w:hint="eastAsia"/>
          <w:color w:val="000000" w:themeColor="text1"/>
          <w:sz w:val="24"/>
          <w:szCs w:val="24"/>
        </w:rPr>
        <w:t>您莅临</w:t>
      </w:r>
      <w:r w:rsidR="00960A85" w:rsidRPr="00C4322A">
        <w:rPr>
          <w:rFonts w:ascii="微软雅黑" w:eastAsia="微软雅黑" w:hAnsi="微软雅黑"/>
          <w:color w:val="000000" w:themeColor="text1"/>
          <w:sz w:val="24"/>
          <w:szCs w:val="24"/>
        </w:rPr>
        <w:t>本次会议。</w:t>
      </w:r>
    </w:p>
    <w:p w:rsidR="008F15CA" w:rsidRPr="00C4322A" w:rsidRDefault="008F15CA" w:rsidP="007B6B16">
      <w:pPr>
        <w:spacing w:line="600" w:lineRule="exact"/>
        <w:ind w:firstLineChars="200" w:firstLine="480"/>
        <w:jc w:val="both"/>
        <w:rPr>
          <w:rFonts w:ascii="微软雅黑" w:eastAsia="微软雅黑" w:hAnsi="微软雅黑"/>
          <w:color w:val="000000" w:themeColor="text1"/>
          <w:sz w:val="24"/>
          <w:szCs w:val="24"/>
        </w:rPr>
      </w:pPr>
    </w:p>
    <w:p w:rsidR="00960A85" w:rsidRPr="00C4322A" w:rsidRDefault="00960A85" w:rsidP="007B6B16">
      <w:pPr>
        <w:spacing w:line="600" w:lineRule="exact"/>
        <w:ind w:firstLineChars="200" w:firstLine="480"/>
        <w:jc w:val="right"/>
        <w:rPr>
          <w:rFonts w:ascii="微软雅黑" w:eastAsia="微软雅黑" w:hAnsi="微软雅黑"/>
          <w:color w:val="000000" w:themeColor="text1"/>
          <w:sz w:val="24"/>
          <w:szCs w:val="24"/>
        </w:rPr>
      </w:pPr>
      <w:r w:rsidRPr="00C4322A">
        <w:rPr>
          <w:rFonts w:ascii="微软雅黑" w:eastAsia="微软雅黑" w:hAnsi="微软雅黑"/>
          <w:color w:val="000000" w:themeColor="text1"/>
          <w:sz w:val="24"/>
          <w:szCs w:val="24"/>
        </w:rPr>
        <w:t>广联达科技股份有限公司</w:t>
      </w:r>
    </w:p>
    <w:p w:rsidR="00960A85" w:rsidRPr="00C4322A" w:rsidRDefault="00960A85" w:rsidP="007B6B16">
      <w:pPr>
        <w:spacing w:line="600" w:lineRule="exact"/>
        <w:ind w:firstLineChars="200" w:firstLine="480"/>
        <w:jc w:val="right"/>
        <w:rPr>
          <w:rFonts w:ascii="微软雅黑" w:eastAsia="微软雅黑" w:hAnsi="微软雅黑"/>
          <w:color w:val="000000" w:themeColor="text1"/>
          <w:sz w:val="24"/>
          <w:szCs w:val="24"/>
        </w:rPr>
      </w:pPr>
      <w:r w:rsidRPr="00C4322A">
        <w:rPr>
          <w:rFonts w:ascii="微软雅黑" w:eastAsia="微软雅黑" w:hAnsi="微软雅黑"/>
          <w:color w:val="000000" w:themeColor="text1"/>
          <w:sz w:val="24"/>
          <w:szCs w:val="24"/>
        </w:rPr>
        <w:t>2019 年</w:t>
      </w:r>
      <w:r w:rsidR="00D75942" w:rsidRPr="00C4322A">
        <w:rPr>
          <w:rFonts w:ascii="微软雅黑" w:eastAsia="微软雅黑" w:hAnsi="微软雅黑"/>
          <w:color w:val="000000" w:themeColor="text1"/>
          <w:sz w:val="24"/>
          <w:szCs w:val="24"/>
        </w:rPr>
        <w:t>7</w:t>
      </w:r>
      <w:r w:rsidRPr="00C4322A">
        <w:rPr>
          <w:rFonts w:ascii="微软雅黑" w:eastAsia="微软雅黑" w:hAnsi="微软雅黑"/>
          <w:color w:val="000000" w:themeColor="text1"/>
          <w:sz w:val="24"/>
          <w:szCs w:val="24"/>
        </w:rPr>
        <w:t xml:space="preserve"> 月</w:t>
      </w:r>
    </w:p>
    <w:p w:rsidR="00960A85" w:rsidRPr="00C4322A" w:rsidRDefault="00960A85" w:rsidP="007B6B16">
      <w:pPr>
        <w:spacing w:line="600" w:lineRule="exact"/>
        <w:ind w:rightChars="-50" w:right="-100"/>
        <w:jc w:val="right"/>
        <w:rPr>
          <w:rFonts w:ascii="微软雅黑" w:eastAsia="微软雅黑" w:hAnsi="微软雅黑"/>
          <w:color w:val="000000" w:themeColor="text1"/>
          <w:sz w:val="24"/>
        </w:rPr>
        <w:sectPr w:rsidR="00960A85" w:rsidRPr="00C4322A">
          <w:headerReference w:type="default" r:id="rId9"/>
          <w:footerReference w:type="default" r:id="rId10"/>
          <w:pgSz w:w="11900" w:h="16838"/>
          <w:pgMar w:top="1440" w:right="1780" w:bottom="1440" w:left="1800" w:header="0" w:footer="0" w:gutter="0"/>
          <w:cols w:space="0" w:equalWidth="0">
            <w:col w:w="8320"/>
          </w:cols>
          <w:docGrid w:linePitch="360"/>
        </w:sectPr>
      </w:pPr>
    </w:p>
    <w:p w:rsidR="00960A85" w:rsidRPr="00C4322A" w:rsidRDefault="00960A85" w:rsidP="00D229DE">
      <w:pPr>
        <w:spacing w:line="20" w:lineRule="exact"/>
        <w:ind w:rightChars="-50" w:right="-100"/>
        <w:rPr>
          <w:rFonts w:ascii="微软雅黑" w:eastAsia="微软雅黑" w:hAnsi="微软雅黑"/>
          <w:color w:val="000000" w:themeColor="text1"/>
        </w:rPr>
      </w:pPr>
      <w:bookmarkStart w:id="1" w:name="page3"/>
      <w:bookmarkEnd w:id="1"/>
    </w:p>
    <w:p w:rsidR="00960A85" w:rsidRPr="00C4322A" w:rsidRDefault="00D75942" w:rsidP="008F15CA">
      <w:pPr>
        <w:jc w:val="center"/>
        <w:rPr>
          <w:rFonts w:ascii="微软雅黑" w:eastAsia="微软雅黑" w:hAnsi="微软雅黑"/>
          <w:b/>
          <w:color w:val="000000" w:themeColor="text1"/>
          <w:sz w:val="40"/>
          <w:szCs w:val="24"/>
        </w:rPr>
      </w:pPr>
      <w:r w:rsidRPr="00C4322A">
        <w:rPr>
          <w:rFonts w:ascii="微软雅黑" w:eastAsia="微软雅黑" w:hAnsi="微软雅黑" w:hint="eastAsia"/>
          <w:b/>
          <w:color w:val="000000" w:themeColor="text1"/>
          <w:sz w:val="60"/>
          <w:szCs w:val="60"/>
        </w:rPr>
        <w:t>专题论坛</w:t>
      </w:r>
    </w:p>
    <w:p w:rsidR="00895785" w:rsidRPr="00C4322A" w:rsidRDefault="00895785" w:rsidP="00EA6B1D">
      <w:pPr>
        <w:numPr>
          <w:ilvl w:val="0"/>
          <w:numId w:val="5"/>
        </w:numPr>
        <w:spacing w:line="600" w:lineRule="exact"/>
        <w:jc w:val="both"/>
        <w:rPr>
          <w:rFonts w:ascii="微软雅黑" w:eastAsia="微软雅黑" w:hAnsi="微软雅黑"/>
          <w:b/>
          <w:color w:val="000000" w:themeColor="text1"/>
          <w:sz w:val="24"/>
          <w:szCs w:val="24"/>
        </w:rPr>
      </w:pPr>
      <w:r w:rsidRPr="00C4322A">
        <w:rPr>
          <w:rFonts w:ascii="微软雅黑" w:eastAsia="微软雅黑" w:hAnsi="微软雅黑"/>
          <w:b/>
          <w:color w:val="000000" w:themeColor="text1"/>
          <w:sz w:val="24"/>
          <w:szCs w:val="24"/>
        </w:rPr>
        <w:t>7</w:t>
      </w:r>
      <w:r w:rsidRPr="00C4322A">
        <w:rPr>
          <w:rFonts w:ascii="微软雅黑" w:eastAsia="微软雅黑" w:hAnsi="微软雅黑" w:hint="eastAsia"/>
          <w:b/>
          <w:color w:val="000000" w:themeColor="text1"/>
          <w:sz w:val="24"/>
          <w:szCs w:val="24"/>
        </w:rPr>
        <w:t>月2</w:t>
      </w:r>
      <w:r w:rsidRPr="00C4322A">
        <w:rPr>
          <w:rFonts w:ascii="微软雅黑" w:eastAsia="微软雅黑" w:hAnsi="微软雅黑"/>
          <w:b/>
          <w:color w:val="000000" w:themeColor="text1"/>
          <w:sz w:val="24"/>
          <w:szCs w:val="24"/>
        </w:rPr>
        <w:t>6</w:t>
      </w:r>
      <w:r w:rsidRPr="00C4322A">
        <w:rPr>
          <w:rFonts w:ascii="微软雅黑" w:eastAsia="微软雅黑" w:hAnsi="微软雅黑" w:hint="eastAsia"/>
          <w:b/>
          <w:color w:val="000000" w:themeColor="text1"/>
          <w:sz w:val="24"/>
          <w:szCs w:val="24"/>
        </w:rPr>
        <w:t>日</w:t>
      </w:r>
      <w:r w:rsidRPr="00C4322A">
        <w:rPr>
          <w:rFonts w:ascii="微软雅黑" w:eastAsia="微软雅黑" w:hAnsi="微软雅黑"/>
          <w:b/>
          <w:color w:val="000000" w:themeColor="text1"/>
          <w:sz w:val="24"/>
          <w:szCs w:val="24"/>
        </w:rPr>
        <w:t>15</w:t>
      </w:r>
      <w:r w:rsidRPr="00C4322A">
        <w:rPr>
          <w:rFonts w:ascii="微软雅黑" w:eastAsia="微软雅黑" w:hAnsi="微软雅黑" w:hint="eastAsia"/>
          <w:b/>
          <w:color w:val="000000" w:themeColor="text1"/>
          <w:sz w:val="24"/>
          <w:szCs w:val="24"/>
        </w:rPr>
        <w:t>:0</w:t>
      </w:r>
      <w:r w:rsidRPr="00C4322A">
        <w:rPr>
          <w:rFonts w:ascii="微软雅黑" w:eastAsia="微软雅黑" w:hAnsi="微软雅黑"/>
          <w:b/>
          <w:color w:val="000000" w:themeColor="text1"/>
          <w:sz w:val="24"/>
          <w:szCs w:val="24"/>
        </w:rPr>
        <w:t>0</w:t>
      </w:r>
      <w:r w:rsidRPr="00C4322A">
        <w:rPr>
          <w:rFonts w:ascii="微软雅黑" w:eastAsia="微软雅黑" w:hAnsi="微软雅黑" w:hint="eastAsia"/>
          <w:b/>
          <w:color w:val="000000" w:themeColor="text1"/>
          <w:sz w:val="24"/>
          <w:szCs w:val="24"/>
        </w:rPr>
        <w:t>-</w:t>
      </w:r>
      <w:r w:rsidRPr="00C4322A">
        <w:rPr>
          <w:rFonts w:ascii="微软雅黑" w:eastAsia="微软雅黑" w:hAnsi="微软雅黑"/>
          <w:b/>
          <w:color w:val="000000" w:themeColor="text1"/>
          <w:sz w:val="24"/>
          <w:szCs w:val="24"/>
        </w:rPr>
        <w:t>17:00</w:t>
      </w:r>
      <w:r w:rsidR="00855719" w:rsidRPr="00C4322A">
        <w:rPr>
          <w:rFonts w:ascii="微软雅黑" w:eastAsia="微软雅黑" w:hAnsi="微软雅黑" w:hint="eastAsia"/>
          <w:b/>
          <w:color w:val="000000" w:themeColor="text1"/>
          <w:sz w:val="24"/>
          <w:szCs w:val="24"/>
        </w:rPr>
        <w:t xml:space="preserve"> </w:t>
      </w:r>
      <w:r w:rsidR="00375DD7" w:rsidRPr="00C4322A">
        <w:rPr>
          <w:rFonts w:ascii="微软雅黑" w:eastAsia="微软雅黑" w:hAnsi="微软雅黑" w:hint="eastAsia"/>
          <w:b/>
          <w:color w:val="000000" w:themeColor="text1"/>
          <w:sz w:val="24"/>
          <w:szCs w:val="24"/>
        </w:rPr>
        <w:t>领导力</w:t>
      </w:r>
      <w:r w:rsidR="00375DD7" w:rsidRPr="00C4322A">
        <w:rPr>
          <w:rFonts w:ascii="微软雅黑" w:eastAsia="微软雅黑" w:hAnsi="微软雅黑"/>
          <w:b/>
          <w:color w:val="000000" w:themeColor="text1"/>
          <w:sz w:val="24"/>
          <w:szCs w:val="24"/>
        </w:rPr>
        <w:t>主题拓展</w:t>
      </w:r>
    </w:p>
    <w:p w:rsidR="00A0343E" w:rsidRPr="00C4322A" w:rsidRDefault="00F53F32" w:rsidP="00EA6B1D">
      <w:pPr>
        <w:numPr>
          <w:ilvl w:val="0"/>
          <w:numId w:val="5"/>
        </w:numPr>
        <w:spacing w:line="600" w:lineRule="exac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7</w:t>
      </w:r>
      <w:r w:rsidR="00960A85" w:rsidRPr="00C4322A">
        <w:rPr>
          <w:rFonts w:ascii="微软雅黑" w:eastAsia="微软雅黑" w:hAnsi="微软雅黑" w:hint="eastAsia"/>
          <w:b/>
          <w:color w:val="000000" w:themeColor="text1"/>
          <w:sz w:val="24"/>
          <w:szCs w:val="24"/>
        </w:rPr>
        <w:t>月</w:t>
      </w:r>
      <w:r w:rsidR="00960A85" w:rsidRPr="00C4322A">
        <w:rPr>
          <w:rFonts w:ascii="微软雅黑" w:eastAsia="微软雅黑" w:hAnsi="微软雅黑"/>
          <w:b/>
          <w:color w:val="000000" w:themeColor="text1"/>
          <w:sz w:val="24"/>
          <w:szCs w:val="24"/>
        </w:rPr>
        <w:t xml:space="preserve"> 27 日</w:t>
      </w:r>
      <w:r w:rsidR="00855719" w:rsidRPr="00C4322A">
        <w:rPr>
          <w:rFonts w:ascii="微软雅黑" w:eastAsia="微软雅黑" w:hAnsi="微软雅黑" w:hint="eastAsia"/>
          <w:b/>
          <w:color w:val="000000" w:themeColor="text1"/>
          <w:sz w:val="24"/>
          <w:szCs w:val="24"/>
        </w:rPr>
        <w:t>0</w:t>
      </w:r>
      <w:r w:rsidR="00960A85" w:rsidRPr="00C4322A">
        <w:rPr>
          <w:rFonts w:ascii="微软雅黑" w:eastAsia="微软雅黑" w:hAnsi="微软雅黑"/>
          <w:b/>
          <w:color w:val="000000" w:themeColor="text1"/>
          <w:sz w:val="24"/>
          <w:szCs w:val="24"/>
        </w:rPr>
        <w:t>9:00-11:30 企业数字化转型高峰论坛</w:t>
      </w:r>
    </w:p>
    <w:p w:rsidR="00960A85" w:rsidRPr="00C4322A" w:rsidRDefault="00917475"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b/>
          <w:color w:val="000000" w:themeColor="text1"/>
          <w:sz w:val="24"/>
          <w:szCs w:val="24"/>
        </w:rPr>
        <w:t>协会领导</w:t>
      </w:r>
      <w:r w:rsidRPr="00C4322A">
        <w:rPr>
          <w:rFonts w:ascii="微软雅黑" w:eastAsia="微软雅黑" w:hAnsi="微软雅黑" w:hint="eastAsia"/>
          <w:b/>
          <w:color w:val="000000" w:themeColor="text1"/>
          <w:sz w:val="24"/>
          <w:szCs w:val="24"/>
        </w:rPr>
        <w:t>致辞</w:t>
      </w:r>
    </w:p>
    <w:p w:rsidR="008D6FFC" w:rsidRPr="00C4322A" w:rsidRDefault="008D6FFC"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京津</w:t>
      </w:r>
      <w:proofErr w:type="gramStart"/>
      <w:r w:rsidRPr="00C4322A">
        <w:rPr>
          <w:rFonts w:ascii="微软雅黑" w:eastAsia="微软雅黑" w:hAnsi="微软雅黑" w:hint="eastAsia"/>
          <w:b/>
          <w:color w:val="000000" w:themeColor="text1"/>
          <w:sz w:val="24"/>
          <w:szCs w:val="24"/>
        </w:rPr>
        <w:t>冀政策</w:t>
      </w:r>
      <w:proofErr w:type="gramEnd"/>
      <w:r w:rsidRPr="00C4322A">
        <w:rPr>
          <w:rFonts w:ascii="微软雅黑" w:eastAsia="微软雅黑" w:hAnsi="微软雅黑" w:hint="eastAsia"/>
          <w:b/>
          <w:color w:val="000000" w:themeColor="text1"/>
          <w:sz w:val="24"/>
          <w:szCs w:val="24"/>
        </w:rPr>
        <w:t>解析</w:t>
      </w:r>
    </w:p>
    <w:p w:rsidR="008D6FFC" w:rsidRPr="00C4322A" w:rsidRDefault="008D6FFC"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中国装配式混凝土建筑工业化发展的探索与思考</w:t>
      </w:r>
    </w:p>
    <w:p w:rsidR="008D6FFC" w:rsidRPr="00C4322A" w:rsidRDefault="00E27FA8"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MS Gothic" w:eastAsia="微软雅黑" w:hAnsi="MS Gothic" w:cs="MS Gothic"/>
          <w:b/>
          <w:color w:val="000000" w:themeColor="text1"/>
          <w:sz w:val="24"/>
          <w:szCs w:val="24"/>
        </w:rPr>
        <w:t> </w:t>
      </w:r>
      <w:r w:rsidRPr="00C4322A">
        <w:rPr>
          <w:rFonts w:ascii="微软雅黑" w:eastAsia="微软雅黑" w:hAnsi="微软雅黑" w:hint="eastAsia"/>
          <w:b/>
          <w:color w:val="000000" w:themeColor="text1"/>
          <w:sz w:val="24"/>
          <w:szCs w:val="24"/>
        </w:rPr>
        <w:t>数字建筑平台落地应用与落地实践</w:t>
      </w:r>
    </w:p>
    <w:p w:rsidR="002D5BDF" w:rsidRPr="00C4322A" w:rsidRDefault="002D5BDF" w:rsidP="00EA6B1D">
      <w:pPr>
        <w:numPr>
          <w:ilvl w:val="0"/>
          <w:numId w:val="5"/>
        </w:numPr>
        <w:spacing w:line="600" w:lineRule="exac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7月</w:t>
      </w:r>
      <w:r w:rsidRPr="00C4322A">
        <w:rPr>
          <w:rFonts w:ascii="微软雅黑" w:eastAsia="微软雅黑" w:hAnsi="微软雅黑"/>
          <w:b/>
          <w:color w:val="000000" w:themeColor="text1"/>
          <w:sz w:val="24"/>
          <w:szCs w:val="24"/>
        </w:rPr>
        <w:t xml:space="preserve"> 27 日</w:t>
      </w:r>
      <w:r w:rsidRPr="00C4322A">
        <w:rPr>
          <w:rFonts w:ascii="微软雅黑" w:eastAsia="微软雅黑" w:hAnsi="微软雅黑"/>
          <w:b/>
          <w:color w:val="000000" w:themeColor="text1"/>
          <w:sz w:val="24"/>
          <w:szCs w:val="24"/>
        </w:rPr>
        <w:tab/>
        <w:t xml:space="preserve">13:30-17:30 </w:t>
      </w:r>
      <w:r w:rsidRPr="00C4322A">
        <w:rPr>
          <w:rFonts w:ascii="微软雅黑" w:eastAsia="微软雅黑" w:hAnsi="微软雅黑" w:hint="eastAsia"/>
          <w:b/>
          <w:color w:val="000000" w:themeColor="text1"/>
          <w:sz w:val="24"/>
          <w:szCs w:val="24"/>
        </w:rPr>
        <w:t>甲方&amp;</w:t>
      </w:r>
      <w:r w:rsidRPr="00C4322A">
        <w:rPr>
          <w:rFonts w:ascii="微软雅黑" w:eastAsia="微软雅黑" w:hAnsi="微软雅黑"/>
          <w:b/>
          <w:color w:val="000000" w:themeColor="text1"/>
          <w:sz w:val="24"/>
          <w:szCs w:val="24"/>
        </w:rPr>
        <w:t>中介分论坛</w:t>
      </w:r>
    </w:p>
    <w:p w:rsidR="00B37D43" w:rsidRPr="00C4322A" w:rsidRDefault="00895785"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地产成本管理的数字化实践</w:t>
      </w:r>
    </w:p>
    <w:p w:rsidR="00895785" w:rsidRPr="00C4322A" w:rsidRDefault="00895785"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企业数字化转型之路</w:t>
      </w:r>
    </w:p>
    <w:p w:rsidR="002D5BDF" w:rsidRPr="00C4322A" w:rsidRDefault="004E03EB"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造价新管理模式思考</w:t>
      </w:r>
    </w:p>
    <w:p w:rsidR="008E745D" w:rsidRPr="00C4322A" w:rsidRDefault="00B37D43"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广联达BIM之路</w:t>
      </w:r>
    </w:p>
    <w:p w:rsidR="002D5BDF" w:rsidRPr="00C4322A" w:rsidRDefault="002D5BDF" w:rsidP="00EA6B1D">
      <w:pPr>
        <w:numPr>
          <w:ilvl w:val="0"/>
          <w:numId w:val="5"/>
        </w:numPr>
        <w:spacing w:line="600" w:lineRule="exac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7月</w:t>
      </w:r>
      <w:r w:rsidRPr="00C4322A">
        <w:rPr>
          <w:rFonts w:ascii="微软雅黑" w:eastAsia="微软雅黑" w:hAnsi="微软雅黑"/>
          <w:b/>
          <w:color w:val="000000" w:themeColor="text1"/>
          <w:sz w:val="24"/>
          <w:szCs w:val="24"/>
        </w:rPr>
        <w:t xml:space="preserve"> 27 日</w:t>
      </w:r>
      <w:r w:rsidRPr="00C4322A">
        <w:rPr>
          <w:rFonts w:ascii="微软雅黑" w:eastAsia="微软雅黑" w:hAnsi="微软雅黑"/>
          <w:b/>
          <w:color w:val="000000" w:themeColor="text1"/>
          <w:sz w:val="24"/>
          <w:szCs w:val="24"/>
        </w:rPr>
        <w:tab/>
        <w:t xml:space="preserve">13:30-17:30 </w:t>
      </w:r>
      <w:r w:rsidRPr="00C4322A">
        <w:rPr>
          <w:rFonts w:ascii="微软雅黑" w:eastAsia="微软雅黑" w:hAnsi="微软雅黑" w:hint="eastAsia"/>
          <w:b/>
          <w:color w:val="000000" w:themeColor="text1"/>
          <w:sz w:val="24"/>
          <w:szCs w:val="24"/>
        </w:rPr>
        <w:t>施工</w:t>
      </w:r>
      <w:r w:rsidRPr="00C4322A">
        <w:rPr>
          <w:rFonts w:ascii="微软雅黑" w:eastAsia="微软雅黑" w:hAnsi="微软雅黑"/>
          <w:b/>
          <w:color w:val="000000" w:themeColor="text1"/>
          <w:sz w:val="24"/>
          <w:szCs w:val="24"/>
        </w:rPr>
        <w:t>分论坛</w:t>
      </w:r>
    </w:p>
    <w:p w:rsidR="008E745D" w:rsidRPr="00C4322A" w:rsidRDefault="008E745D"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施工企业发展趋势</w:t>
      </w:r>
    </w:p>
    <w:p w:rsidR="008E745D" w:rsidRPr="00C4322A" w:rsidRDefault="008E745D"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BIM招投标实践应用</w:t>
      </w:r>
    </w:p>
    <w:p w:rsidR="008D6FFC" w:rsidRPr="00C4322A" w:rsidRDefault="008D6FFC"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施工企业智慧建造发展与实践</w:t>
      </w:r>
    </w:p>
    <w:p w:rsidR="008D6FFC" w:rsidRDefault="00A95A3F" w:rsidP="00E37F5F">
      <w:pPr>
        <w:numPr>
          <w:ilvl w:val="0"/>
          <w:numId w:val="12"/>
        </w:numPr>
        <w:spacing w:beforeLines="100" w:line="240" w:lineRule="atLeast"/>
        <w:jc w:val="both"/>
        <w:rPr>
          <w:rFonts w:ascii="微软雅黑" w:eastAsia="微软雅黑" w:hAnsi="微软雅黑"/>
          <w:b/>
          <w:color w:val="000000" w:themeColor="text1"/>
          <w:sz w:val="24"/>
          <w:szCs w:val="24"/>
        </w:rPr>
      </w:pPr>
      <w:r w:rsidRPr="00C4322A">
        <w:rPr>
          <w:rFonts w:ascii="微软雅黑" w:eastAsia="微软雅黑" w:hAnsi="微软雅黑" w:hint="eastAsia"/>
          <w:b/>
          <w:color w:val="000000" w:themeColor="text1"/>
          <w:sz w:val="24"/>
          <w:szCs w:val="24"/>
        </w:rPr>
        <w:t>企业数字化管理机遇与挑战</w:t>
      </w:r>
    </w:p>
    <w:p w:rsidR="00F96E65" w:rsidRDefault="00F96E65" w:rsidP="00E37F5F">
      <w:pPr>
        <w:spacing w:beforeLines="100" w:line="240" w:lineRule="atLeast"/>
        <w:ind w:left="720"/>
        <w:jc w:val="both"/>
        <w:rPr>
          <w:rFonts w:ascii="微软雅黑" w:eastAsia="微软雅黑" w:hAnsi="微软雅黑"/>
          <w:b/>
          <w:color w:val="000000" w:themeColor="text1"/>
          <w:sz w:val="24"/>
          <w:szCs w:val="24"/>
        </w:rPr>
      </w:pPr>
    </w:p>
    <w:p w:rsidR="00F96E65" w:rsidRDefault="00F96E65" w:rsidP="00E37F5F">
      <w:pPr>
        <w:spacing w:beforeLines="100" w:line="240" w:lineRule="atLeast"/>
        <w:ind w:left="720"/>
        <w:jc w:val="both"/>
        <w:rPr>
          <w:rFonts w:ascii="微软雅黑" w:eastAsia="微软雅黑" w:hAnsi="微软雅黑"/>
          <w:b/>
          <w:color w:val="000000" w:themeColor="text1"/>
          <w:sz w:val="24"/>
          <w:szCs w:val="24"/>
        </w:rPr>
      </w:pPr>
    </w:p>
    <w:p w:rsidR="00F96E65" w:rsidRDefault="00F96E65" w:rsidP="00E37F5F">
      <w:pPr>
        <w:spacing w:beforeLines="100" w:line="240" w:lineRule="atLeast"/>
        <w:ind w:left="720"/>
        <w:jc w:val="both"/>
        <w:rPr>
          <w:rFonts w:ascii="微软雅黑" w:eastAsia="微软雅黑" w:hAnsi="微软雅黑"/>
          <w:b/>
          <w:color w:val="000000" w:themeColor="text1"/>
          <w:sz w:val="24"/>
          <w:szCs w:val="24"/>
        </w:rPr>
      </w:pPr>
    </w:p>
    <w:p w:rsidR="00F96E65" w:rsidRDefault="00F96E65" w:rsidP="00E37F5F">
      <w:pPr>
        <w:spacing w:beforeLines="100" w:line="240" w:lineRule="atLeast"/>
        <w:ind w:left="720"/>
        <w:jc w:val="both"/>
        <w:rPr>
          <w:rFonts w:ascii="微软雅黑" w:eastAsia="微软雅黑" w:hAnsi="微软雅黑"/>
          <w:b/>
          <w:color w:val="000000" w:themeColor="text1"/>
          <w:sz w:val="24"/>
          <w:szCs w:val="24"/>
        </w:rPr>
      </w:pPr>
    </w:p>
    <w:p w:rsidR="00182E34" w:rsidRDefault="00182E34" w:rsidP="00E37F5F">
      <w:pPr>
        <w:spacing w:beforeLines="100" w:line="240" w:lineRule="atLeast"/>
        <w:jc w:val="both"/>
        <w:rPr>
          <w:rFonts w:ascii="微软雅黑" w:eastAsia="微软雅黑" w:hAnsi="微软雅黑"/>
          <w:b/>
          <w:color w:val="000000" w:themeColor="text1"/>
          <w:sz w:val="24"/>
          <w:szCs w:val="24"/>
        </w:rPr>
      </w:pPr>
    </w:p>
    <w:p w:rsidR="00F96E65" w:rsidRDefault="00F96E65" w:rsidP="00E37F5F">
      <w:pPr>
        <w:spacing w:beforeLines="100" w:line="240" w:lineRule="atLeast"/>
        <w:jc w:val="both"/>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三</w:t>
      </w:r>
      <w:r w:rsidRPr="00C4322A">
        <w:rPr>
          <w:rFonts w:ascii="微软雅黑" w:eastAsia="微软雅黑" w:hAnsi="微软雅黑"/>
          <w:b/>
          <w:color w:val="000000" w:themeColor="text1"/>
          <w:sz w:val="24"/>
          <w:szCs w:val="24"/>
        </w:rPr>
        <w:t>、</w:t>
      </w:r>
      <w:r>
        <w:rPr>
          <w:rFonts w:ascii="微软雅黑" w:eastAsia="微软雅黑" w:hAnsi="微软雅黑" w:hint="eastAsia"/>
          <w:b/>
          <w:color w:val="000000" w:themeColor="text1"/>
          <w:sz w:val="24"/>
          <w:szCs w:val="24"/>
        </w:rPr>
        <w:t>用餐安排:</w:t>
      </w:r>
    </w:p>
    <w:tbl>
      <w:tblPr>
        <w:tblStyle w:val="PlainTable1"/>
        <w:tblpPr w:leftFromText="180" w:rightFromText="180" w:vertAnchor="text" w:horzAnchor="margin" w:tblpY="297"/>
        <w:tblW w:w="0" w:type="auto"/>
        <w:tblLook w:val="04A0"/>
      </w:tblPr>
      <w:tblGrid>
        <w:gridCol w:w="2072"/>
        <w:gridCol w:w="2072"/>
        <w:gridCol w:w="2073"/>
        <w:gridCol w:w="2073"/>
      </w:tblGrid>
      <w:tr w:rsidR="00F96E65" w:rsidTr="00F96E65">
        <w:trPr>
          <w:cnfStyle w:val="100000000000"/>
        </w:trPr>
        <w:tc>
          <w:tcPr>
            <w:cnfStyle w:val="001000000000"/>
            <w:tcW w:w="2072" w:type="dxa"/>
          </w:tcPr>
          <w:p w:rsidR="00F96E65" w:rsidRPr="00F96E65" w:rsidRDefault="00F96E65" w:rsidP="00E37F5F">
            <w:pPr>
              <w:spacing w:beforeLines="100" w:line="240" w:lineRule="atLeast"/>
              <w:jc w:val="center"/>
              <w:rPr>
                <w:rFonts w:ascii="微软雅黑" w:eastAsia="微软雅黑" w:hAnsi="微软雅黑"/>
                <w:color w:val="000000" w:themeColor="text1"/>
                <w:sz w:val="24"/>
                <w:szCs w:val="24"/>
              </w:rPr>
            </w:pPr>
            <w:r w:rsidRPr="00F96E65">
              <w:rPr>
                <w:rFonts w:ascii="微软雅黑" w:eastAsia="微软雅黑" w:hAnsi="微软雅黑" w:hint="eastAsia"/>
                <w:color w:val="000000" w:themeColor="text1"/>
                <w:sz w:val="24"/>
                <w:szCs w:val="24"/>
              </w:rPr>
              <w:t>日期</w:t>
            </w:r>
          </w:p>
        </w:tc>
        <w:tc>
          <w:tcPr>
            <w:tcW w:w="2072" w:type="dxa"/>
          </w:tcPr>
          <w:p w:rsidR="00F96E65" w:rsidRPr="00F96E65" w:rsidRDefault="00F96E65" w:rsidP="00E37F5F">
            <w:pPr>
              <w:spacing w:beforeLines="100" w:line="240" w:lineRule="atLeast"/>
              <w:jc w:val="center"/>
              <w:cnfStyle w:val="100000000000"/>
              <w:rPr>
                <w:rFonts w:ascii="微软雅黑" w:eastAsia="微软雅黑" w:hAnsi="微软雅黑"/>
                <w:color w:val="000000" w:themeColor="text1"/>
                <w:sz w:val="24"/>
                <w:szCs w:val="24"/>
              </w:rPr>
            </w:pPr>
            <w:r w:rsidRPr="00F96E65">
              <w:rPr>
                <w:rFonts w:ascii="微软雅黑" w:eastAsia="微软雅黑" w:hAnsi="微软雅黑" w:hint="eastAsia"/>
                <w:color w:val="000000" w:themeColor="text1"/>
                <w:sz w:val="24"/>
                <w:szCs w:val="24"/>
              </w:rPr>
              <w:t>时间</w:t>
            </w:r>
          </w:p>
        </w:tc>
        <w:tc>
          <w:tcPr>
            <w:tcW w:w="2073" w:type="dxa"/>
          </w:tcPr>
          <w:p w:rsidR="00F96E65" w:rsidRPr="00F96E65" w:rsidRDefault="00F96E65" w:rsidP="00E37F5F">
            <w:pPr>
              <w:spacing w:beforeLines="100" w:line="240" w:lineRule="atLeast"/>
              <w:jc w:val="center"/>
              <w:cnfStyle w:val="100000000000"/>
              <w:rPr>
                <w:rFonts w:ascii="微软雅黑" w:eastAsia="微软雅黑" w:hAnsi="微软雅黑"/>
                <w:color w:val="000000" w:themeColor="text1"/>
                <w:sz w:val="24"/>
                <w:szCs w:val="24"/>
              </w:rPr>
            </w:pPr>
            <w:r w:rsidRPr="00F96E65">
              <w:rPr>
                <w:rFonts w:ascii="微软雅黑" w:eastAsia="微软雅黑" w:hAnsi="微软雅黑" w:hint="eastAsia"/>
                <w:color w:val="000000" w:themeColor="text1"/>
                <w:sz w:val="24"/>
                <w:szCs w:val="24"/>
              </w:rPr>
              <w:t>类型</w:t>
            </w:r>
          </w:p>
        </w:tc>
        <w:tc>
          <w:tcPr>
            <w:tcW w:w="2073" w:type="dxa"/>
          </w:tcPr>
          <w:p w:rsidR="00F96E65" w:rsidRPr="00F96E65" w:rsidRDefault="00F96E65" w:rsidP="00E37F5F">
            <w:pPr>
              <w:spacing w:beforeLines="100" w:line="240" w:lineRule="atLeast"/>
              <w:jc w:val="center"/>
              <w:cnfStyle w:val="100000000000"/>
              <w:rPr>
                <w:rFonts w:ascii="微软雅黑" w:eastAsia="微软雅黑" w:hAnsi="微软雅黑"/>
                <w:color w:val="000000" w:themeColor="text1"/>
                <w:sz w:val="24"/>
                <w:szCs w:val="24"/>
              </w:rPr>
            </w:pPr>
            <w:r w:rsidRPr="00F96E65">
              <w:rPr>
                <w:rFonts w:ascii="微软雅黑" w:eastAsia="微软雅黑" w:hAnsi="微软雅黑" w:hint="eastAsia"/>
                <w:color w:val="000000" w:themeColor="text1"/>
                <w:sz w:val="24"/>
                <w:szCs w:val="24"/>
              </w:rPr>
              <w:t>地点</w:t>
            </w:r>
          </w:p>
        </w:tc>
      </w:tr>
      <w:tr w:rsidR="00F96E65" w:rsidTr="00F96E65">
        <w:trPr>
          <w:cnfStyle w:val="000000100000"/>
        </w:trPr>
        <w:tc>
          <w:tcPr>
            <w:cnfStyle w:val="001000000000"/>
            <w:tcW w:w="2072" w:type="dxa"/>
            <w:vMerge w:val="restart"/>
          </w:tcPr>
          <w:p w:rsidR="00F96E65" w:rsidRPr="00F96E65" w:rsidRDefault="00F96E65" w:rsidP="00E37F5F">
            <w:pPr>
              <w:spacing w:beforeLines="100" w:line="240" w:lineRule="atLeast"/>
              <w:jc w:val="center"/>
              <w:rPr>
                <w:rFonts w:ascii="微软雅黑" w:eastAsia="微软雅黑" w:hAnsi="微软雅黑"/>
                <w:color w:val="000000" w:themeColor="text1"/>
                <w:sz w:val="24"/>
                <w:szCs w:val="24"/>
              </w:rPr>
            </w:pPr>
            <w:r w:rsidRPr="00F96E65">
              <w:rPr>
                <w:rFonts w:ascii="微软雅黑" w:eastAsia="微软雅黑" w:hAnsi="微软雅黑" w:hint="eastAsia"/>
                <w:color w:val="000000" w:themeColor="text1"/>
                <w:sz w:val="24"/>
                <w:szCs w:val="24"/>
              </w:rPr>
              <w:t>2</w:t>
            </w:r>
            <w:r w:rsidRPr="00F96E65">
              <w:rPr>
                <w:rFonts w:ascii="微软雅黑" w:eastAsia="微软雅黑" w:hAnsi="微软雅黑"/>
                <w:color w:val="000000" w:themeColor="text1"/>
                <w:sz w:val="24"/>
                <w:szCs w:val="24"/>
              </w:rPr>
              <w:t>6</w:t>
            </w:r>
            <w:r w:rsidRPr="00F96E65">
              <w:rPr>
                <w:rFonts w:ascii="微软雅黑" w:eastAsia="微软雅黑" w:hAnsi="微软雅黑" w:hint="eastAsia"/>
                <w:color w:val="000000" w:themeColor="text1"/>
                <w:sz w:val="24"/>
                <w:szCs w:val="24"/>
              </w:rPr>
              <w:t>日</w:t>
            </w:r>
          </w:p>
        </w:tc>
        <w:tc>
          <w:tcPr>
            <w:tcW w:w="2072" w:type="dxa"/>
          </w:tcPr>
          <w:p w:rsidR="00F96E65" w:rsidRP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sidRPr="00F96E65">
              <w:rPr>
                <w:rFonts w:ascii="微软雅黑" w:eastAsia="微软雅黑" w:hAnsi="微软雅黑" w:hint="eastAsia"/>
                <w:b/>
                <w:color w:val="000000" w:themeColor="text1"/>
                <w:sz w:val="24"/>
                <w:szCs w:val="24"/>
              </w:rPr>
              <w:t>11:30-13:30</w:t>
            </w:r>
          </w:p>
        </w:tc>
        <w:tc>
          <w:tcPr>
            <w:tcW w:w="2073" w:type="dxa"/>
          </w:tcPr>
          <w:p w:rsidR="00F96E65" w:rsidRP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sidRPr="00F96E65">
              <w:rPr>
                <w:rFonts w:ascii="微软雅黑" w:eastAsia="微软雅黑" w:hAnsi="微软雅黑" w:hint="eastAsia"/>
                <w:b/>
                <w:color w:val="000000" w:themeColor="text1"/>
                <w:sz w:val="24"/>
                <w:szCs w:val="24"/>
              </w:rPr>
              <w:t>自助午餐</w:t>
            </w:r>
          </w:p>
        </w:tc>
        <w:tc>
          <w:tcPr>
            <w:tcW w:w="2073" w:type="dxa"/>
          </w:tcPr>
          <w:p w:rsidR="00F96E65" w:rsidRP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sidRPr="00F96E65">
              <w:rPr>
                <w:rFonts w:ascii="微软雅黑" w:eastAsia="微软雅黑" w:hAnsi="微软雅黑" w:hint="eastAsia"/>
                <w:b/>
                <w:color w:val="000000" w:themeColor="text1"/>
                <w:sz w:val="24"/>
                <w:szCs w:val="24"/>
              </w:rPr>
              <w:t>满庭芳</w:t>
            </w:r>
          </w:p>
        </w:tc>
      </w:tr>
      <w:tr w:rsidR="00F96E65" w:rsidTr="00F96E65">
        <w:tc>
          <w:tcPr>
            <w:cnfStyle w:val="001000000000"/>
            <w:tcW w:w="2072" w:type="dxa"/>
            <w:vMerge/>
          </w:tcPr>
          <w:p w:rsidR="00F96E65" w:rsidRDefault="00F96E65" w:rsidP="00E37F5F">
            <w:pPr>
              <w:spacing w:beforeLines="100" w:line="240" w:lineRule="atLeast"/>
              <w:jc w:val="both"/>
              <w:rPr>
                <w:rFonts w:ascii="微软雅黑" w:eastAsia="微软雅黑" w:hAnsi="微软雅黑"/>
                <w:b w:val="0"/>
                <w:color w:val="000000" w:themeColor="text1"/>
                <w:sz w:val="24"/>
                <w:szCs w:val="24"/>
              </w:rPr>
            </w:pPr>
          </w:p>
        </w:tc>
        <w:tc>
          <w:tcPr>
            <w:tcW w:w="2072"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1</w:t>
            </w:r>
            <w:r>
              <w:rPr>
                <w:rFonts w:ascii="微软雅黑" w:eastAsia="微软雅黑" w:hAnsi="微软雅黑"/>
                <w:b/>
                <w:color w:val="000000" w:themeColor="text1"/>
                <w:sz w:val="24"/>
                <w:szCs w:val="24"/>
              </w:rPr>
              <w:t>8</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00</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21</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00</w:t>
            </w:r>
          </w:p>
        </w:tc>
        <w:tc>
          <w:tcPr>
            <w:tcW w:w="2073"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欢迎晚宴</w:t>
            </w:r>
          </w:p>
        </w:tc>
        <w:tc>
          <w:tcPr>
            <w:tcW w:w="2073"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满庭芳</w:t>
            </w:r>
          </w:p>
        </w:tc>
      </w:tr>
      <w:tr w:rsidR="00F96E65" w:rsidTr="00F96E65">
        <w:trPr>
          <w:cnfStyle w:val="000000100000"/>
        </w:trPr>
        <w:tc>
          <w:tcPr>
            <w:cnfStyle w:val="001000000000"/>
            <w:tcW w:w="2072" w:type="dxa"/>
            <w:vMerge w:val="restart"/>
          </w:tcPr>
          <w:p w:rsidR="00F96E65" w:rsidRPr="00F96E65" w:rsidRDefault="00F96E65" w:rsidP="00E37F5F">
            <w:pPr>
              <w:spacing w:beforeLines="100" w:line="240" w:lineRule="atLeast"/>
              <w:jc w:val="center"/>
              <w:rPr>
                <w:rFonts w:ascii="微软雅黑" w:eastAsia="微软雅黑" w:hAnsi="微软雅黑"/>
                <w:color w:val="000000" w:themeColor="text1"/>
                <w:sz w:val="24"/>
                <w:szCs w:val="24"/>
              </w:rPr>
            </w:pPr>
            <w:r w:rsidRPr="00F96E65">
              <w:rPr>
                <w:rFonts w:ascii="微软雅黑" w:eastAsia="微软雅黑" w:hAnsi="微软雅黑" w:hint="eastAsia"/>
                <w:color w:val="000000" w:themeColor="text1"/>
                <w:sz w:val="24"/>
                <w:szCs w:val="24"/>
              </w:rPr>
              <w:t>2</w:t>
            </w:r>
            <w:r w:rsidRPr="00F96E65">
              <w:rPr>
                <w:rFonts w:ascii="微软雅黑" w:eastAsia="微软雅黑" w:hAnsi="微软雅黑"/>
                <w:color w:val="000000" w:themeColor="text1"/>
                <w:sz w:val="24"/>
                <w:szCs w:val="24"/>
              </w:rPr>
              <w:t>7</w:t>
            </w:r>
            <w:r w:rsidRPr="00F96E65">
              <w:rPr>
                <w:rFonts w:ascii="微软雅黑" w:eastAsia="微软雅黑" w:hAnsi="微软雅黑" w:hint="eastAsia"/>
                <w:color w:val="000000" w:themeColor="text1"/>
                <w:sz w:val="24"/>
                <w:szCs w:val="24"/>
              </w:rPr>
              <w:t>日</w:t>
            </w:r>
          </w:p>
        </w:tc>
        <w:tc>
          <w:tcPr>
            <w:tcW w:w="2072" w:type="dxa"/>
          </w:tcPr>
          <w:p w:rsid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0</w:t>
            </w:r>
            <w:r>
              <w:rPr>
                <w:rFonts w:ascii="微软雅黑" w:eastAsia="微软雅黑" w:hAnsi="微软雅黑"/>
                <w:b/>
                <w:color w:val="000000" w:themeColor="text1"/>
                <w:sz w:val="24"/>
                <w:szCs w:val="24"/>
              </w:rPr>
              <w:t>7</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00</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08</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30</w:t>
            </w:r>
          </w:p>
        </w:tc>
        <w:tc>
          <w:tcPr>
            <w:tcW w:w="2073" w:type="dxa"/>
          </w:tcPr>
          <w:p w:rsid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自助早餐</w:t>
            </w:r>
          </w:p>
        </w:tc>
        <w:tc>
          <w:tcPr>
            <w:tcW w:w="2073" w:type="dxa"/>
          </w:tcPr>
          <w:p w:rsid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满庭芳</w:t>
            </w:r>
          </w:p>
        </w:tc>
      </w:tr>
      <w:tr w:rsidR="00F96E65" w:rsidTr="00F96E65">
        <w:tc>
          <w:tcPr>
            <w:cnfStyle w:val="001000000000"/>
            <w:tcW w:w="2072" w:type="dxa"/>
            <w:vMerge/>
          </w:tcPr>
          <w:p w:rsidR="00F96E65" w:rsidRPr="00F96E65" w:rsidRDefault="00F96E65" w:rsidP="00E37F5F">
            <w:pPr>
              <w:spacing w:beforeLines="100" w:line="240" w:lineRule="atLeast"/>
              <w:jc w:val="center"/>
              <w:rPr>
                <w:rFonts w:ascii="微软雅黑" w:eastAsia="微软雅黑" w:hAnsi="微软雅黑"/>
                <w:color w:val="000000" w:themeColor="text1"/>
                <w:sz w:val="24"/>
                <w:szCs w:val="24"/>
              </w:rPr>
            </w:pPr>
          </w:p>
        </w:tc>
        <w:tc>
          <w:tcPr>
            <w:tcW w:w="2072"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sidRPr="00F96E65">
              <w:rPr>
                <w:rFonts w:ascii="微软雅黑" w:eastAsia="微软雅黑" w:hAnsi="微软雅黑" w:hint="eastAsia"/>
                <w:b/>
                <w:color w:val="000000" w:themeColor="text1"/>
                <w:sz w:val="24"/>
                <w:szCs w:val="24"/>
              </w:rPr>
              <w:t>11</w:t>
            </w:r>
            <w:r>
              <w:rPr>
                <w:rFonts w:ascii="微软雅黑" w:eastAsia="微软雅黑" w:hAnsi="微软雅黑" w:hint="eastAsia"/>
                <w:b/>
                <w:color w:val="000000" w:themeColor="text1"/>
                <w:sz w:val="24"/>
                <w:szCs w:val="24"/>
              </w:rPr>
              <w:t>:</w:t>
            </w:r>
            <w:r w:rsidRPr="00F96E65">
              <w:rPr>
                <w:rFonts w:ascii="微软雅黑" w:eastAsia="微软雅黑" w:hAnsi="微软雅黑" w:hint="eastAsia"/>
                <w:b/>
                <w:color w:val="000000" w:themeColor="text1"/>
                <w:sz w:val="24"/>
                <w:szCs w:val="24"/>
              </w:rPr>
              <w:t>30-13</w:t>
            </w:r>
            <w:r>
              <w:rPr>
                <w:rFonts w:ascii="微软雅黑" w:eastAsia="微软雅黑" w:hAnsi="微软雅黑" w:hint="eastAsia"/>
                <w:b/>
                <w:color w:val="000000" w:themeColor="text1"/>
                <w:sz w:val="24"/>
                <w:szCs w:val="24"/>
              </w:rPr>
              <w:t>:</w:t>
            </w:r>
            <w:r w:rsidRPr="00F96E65">
              <w:rPr>
                <w:rFonts w:ascii="微软雅黑" w:eastAsia="微软雅黑" w:hAnsi="微软雅黑" w:hint="eastAsia"/>
                <w:b/>
                <w:color w:val="000000" w:themeColor="text1"/>
                <w:sz w:val="24"/>
                <w:szCs w:val="24"/>
              </w:rPr>
              <w:t>30</w:t>
            </w:r>
          </w:p>
        </w:tc>
        <w:tc>
          <w:tcPr>
            <w:tcW w:w="2073"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自助午餐</w:t>
            </w:r>
          </w:p>
        </w:tc>
        <w:tc>
          <w:tcPr>
            <w:tcW w:w="2073"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满庭芳</w:t>
            </w:r>
          </w:p>
        </w:tc>
      </w:tr>
      <w:tr w:rsidR="00F96E65" w:rsidTr="00F96E65">
        <w:trPr>
          <w:cnfStyle w:val="000000100000"/>
        </w:trPr>
        <w:tc>
          <w:tcPr>
            <w:cnfStyle w:val="001000000000"/>
            <w:tcW w:w="2072" w:type="dxa"/>
            <w:vMerge/>
          </w:tcPr>
          <w:p w:rsidR="00F96E65" w:rsidRPr="00F96E65" w:rsidRDefault="00F96E65" w:rsidP="00E37F5F">
            <w:pPr>
              <w:spacing w:beforeLines="100" w:line="240" w:lineRule="atLeast"/>
              <w:jc w:val="center"/>
              <w:rPr>
                <w:rFonts w:ascii="微软雅黑" w:eastAsia="微软雅黑" w:hAnsi="微软雅黑"/>
                <w:color w:val="000000" w:themeColor="text1"/>
                <w:sz w:val="24"/>
                <w:szCs w:val="24"/>
              </w:rPr>
            </w:pPr>
          </w:p>
        </w:tc>
        <w:tc>
          <w:tcPr>
            <w:tcW w:w="2072" w:type="dxa"/>
          </w:tcPr>
          <w:p w:rsid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1</w:t>
            </w:r>
            <w:r>
              <w:rPr>
                <w:rFonts w:ascii="微软雅黑" w:eastAsia="微软雅黑" w:hAnsi="微软雅黑"/>
                <w:b/>
                <w:color w:val="000000" w:themeColor="text1"/>
                <w:sz w:val="24"/>
                <w:szCs w:val="24"/>
              </w:rPr>
              <w:t>8</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00</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21</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00</w:t>
            </w:r>
          </w:p>
        </w:tc>
        <w:tc>
          <w:tcPr>
            <w:tcW w:w="2073" w:type="dxa"/>
          </w:tcPr>
          <w:p w:rsid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广联达之夜</w:t>
            </w:r>
          </w:p>
        </w:tc>
        <w:tc>
          <w:tcPr>
            <w:tcW w:w="2073" w:type="dxa"/>
          </w:tcPr>
          <w:p w:rsidR="00F96E65" w:rsidRDefault="00F96E65" w:rsidP="00E37F5F">
            <w:pPr>
              <w:spacing w:beforeLines="100" w:line="240" w:lineRule="atLeast"/>
              <w:jc w:val="center"/>
              <w:cnfStyle w:val="0000001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滨海厅</w:t>
            </w:r>
          </w:p>
        </w:tc>
      </w:tr>
      <w:tr w:rsidR="00F96E65" w:rsidTr="00F96E65">
        <w:tc>
          <w:tcPr>
            <w:cnfStyle w:val="001000000000"/>
            <w:tcW w:w="2072" w:type="dxa"/>
          </w:tcPr>
          <w:p w:rsidR="00F96E65" w:rsidRPr="00F96E65" w:rsidRDefault="00F96E65" w:rsidP="00E37F5F">
            <w:pPr>
              <w:spacing w:beforeLines="100" w:line="240" w:lineRule="atLeast"/>
              <w:jc w:val="center"/>
              <w:rPr>
                <w:rFonts w:ascii="微软雅黑" w:eastAsia="微软雅黑" w:hAnsi="微软雅黑"/>
                <w:color w:val="000000" w:themeColor="text1"/>
                <w:sz w:val="24"/>
                <w:szCs w:val="24"/>
              </w:rPr>
            </w:pPr>
            <w:r w:rsidRPr="00F96E65">
              <w:rPr>
                <w:rFonts w:ascii="微软雅黑" w:eastAsia="微软雅黑" w:hAnsi="微软雅黑" w:hint="eastAsia"/>
                <w:color w:val="000000" w:themeColor="text1"/>
                <w:sz w:val="24"/>
                <w:szCs w:val="24"/>
              </w:rPr>
              <w:t>2</w:t>
            </w:r>
            <w:r w:rsidRPr="00F96E65">
              <w:rPr>
                <w:rFonts w:ascii="微软雅黑" w:eastAsia="微软雅黑" w:hAnsi="微软雅黑"/>
                <w:color w:val="000000" w:themeColor="text1"/>
                <w:sz w:val="24"/>
                <w:szCs w:val="24"/>
              </w:rPr>
              <w:t>8</w:t>
            </w:r>
            <w:r w:rsidRPr="00F96E65">
              <w:rPr>
                <w:rFonts w:ascii="微软雅黑" w:eastAsia="微软雅黑" w:hAnsi="微软雅黑" w:hint="eastAsia"/>
                <w:color w:val="000000" w:themeColor="text1"/>
                <w:sz w:val="24"/>
                <w:szCs w:val="24"/>
              </w:rPr>
              <w:t>日</w:t>
            </w:r>
          </w:p>
        </w:tc>
        <w:tc>
          <w:tcPr>
            <w:tcW w:w="2072"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0</w:t>
            </w:r>
            <w:r>
              <w:rPr>
                <w:rFonts w:ascii="微软雅黑" w:eastAsia="微软雅黑" w:hAnsi="微软雅黑"/>
                <w:b/>
                <w:color w:val="000000" w:themeColor="text1"/>
                <w:sz w:val="24"/>
                <w:szCs w:val="24"/>
              </w:rPr>
              <w:t>7</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00</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08</w:t>
            </w:r>
            <w:r>
              <w:rPr>
                <w:rFonts w:ascii="微软雅黑" w:eastAsia="微软雅黑" w:hAnsi="微软雅黑" w:hint="eastAsia"/>
                <w:b/>
                <w:color w:val="000000" w:themeColor="text1"/>
                <w:sz w:val="24"/>
                <w:szCs w:val="24"/>
              </w:rPr>
              <w:t>:</w:t>
            </w:r>
            <w:r>
              <w:rPr>
                <w:rFonts w:ascii="微软雅黑" w:eastAsia="微软雅黑" w:hAnsi="微软雅黑"/>
                <w:b/>
                <w:color w:val="000000" w:themeColor="text1"/>
                <w:sz w:val="24"/>
                <w:szCs w:val="24"/>
              </w:rPr>
              <w:t>30</w:t>
            </w:r>
          </w:p>
        </w:tc>
        <w:tc>
          <w:tcPr>
            <w:tcW w:w="2073"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自助早餐</w:t>
            </w:r>
          </w:p>
        </w:tc>
        <w:tc>
          <w:tcPr>
            <w:tcW w:w="2073" w:type="dxa"/>
          </w:tcPr>
          <w:p w:rsidR="00F96E65" w:rsidRDefault="00F96E65" w:rsidP="00E37F5F">
            <w:pPr>
              <w:spacing w:beforeLines="100" w:line="240" w:lineRule="atLeast"/>
              <w:jc w:val="center"/>
              <w:cnfStyle w:val="000000000000"/>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满庭芳</w:t>
            </w:r>
          </w:p>
        </w:tc>
      </w:tr>
    </w:tbl>
    <w:p w:rsidR="00F96E65" w:rsidRPr="00C4322A" w:rsidRDefault="00F96E65" w:rsidP="00E37F5F">
      <w:pPr>
        <w:spacing w:beforeLines="100" w:line="240" w:lineRule="atLeast"/>
        <w:jc w:val="both"/>
        <w:rPr>
          <w:rFonts w:ascii="微软雅黑" w:eastAsia="微软雅黑" w:hAnsi="微软雅黑"/>
          <w:b/>
          <w:color w:val="000000" w:themeColor="text1"/>
          <w:sz w:val="24"/>
          <w:szCs w:val="24"/>
        </w:rPr>
      </w:pPr>
    </w:p>
    <w:p w:rsidR="00F96E65" w:rsidRDefault="003667DD" w:rsidP="00F96E65">
      <w:pPr>
        <w:spacing w:line="600" w:lineRule="exact"/>
        <w:jc w:val="both"/>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四</w:t>
      </w:r>
      <w:r w:rsidR="00F96E65" w:rsidRPr="00C4322A">
        <w:rPr>
          <w:rFonts w:ascii="微软雅黑" w:eastAsia="微软雅黑" w:hAnsi="微软雅黑"/>
          <w:b/>
          <w:color w:val="000000" w:themeColor="text1"/>
          <w:sz w:val="24"/>
          <w:szCs w:val="24"/>
        </w:rPr>
        <w:t>、</w:t>
      </w:r>
      <w:r w:rsidR="00F96E65">
        <w:rPr>
          <w:rFonts w:ascii="微软雅黑" w:eastAsia="微软雅黑" w:hAnsi="微软雅黑" w:hint="eastAsia"/>
          <w:b/>
          <w:color w:val="000000" w:themeColor="text1"/>
          <w:sz w:val="24"/>
          <w:szCs w:val="24"/>
        </w:rPr>
        <w:t>报名方式</w:t>
      </w:r>
      <w:r>
        <w:rPr>
          <w:rFonts w:ascii="微软雅黑" w:eastAsia="微软雅黑" w:hAnsi="微软雅黑" w:hint="eastAsia"/>
          <w:b/>
          <w:color w:val="000000" w:themeColor="text1"/>
          <w:sz w:val="24"/>
          <w:szCs w:val="24"/>
        </w:rPr>
        <w:t>：</w:t>
      </w:r>
    </w:p>
    <w:p w:rsidR="00182E34" w:rsidRDefault="00182E34" w:rsidP="003667DD">
      <w:pPr>
        <w:spacing w:line="600" w:lineRule="exact"/>
        <w:ind w:firstLineChars="200" w:firstLine="400"/>
        <w:jc w:val="both"/>
        <w:rPr>
          <w:rFonts w:ascii="微软雅黑" w:eastAsia="微软雅黑" w:hAnsi="微软雅黑"/>
          <w:color w:val="000000" w:themeColor="text1"/>
          <w:sz w:val="24"/>
          <w:szCs w:val="24"/>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184785</wp:posOffset>
            </wp:positionV>
            <wp:extent cx="1419225" cy="1419225"/>
            <wp:effectExtent l="0" t="0" r="9525" b="9525"/>
            <wp:wrapThrough wrapText="bothSides">
              <wp:wrapPolygon edited="0">
                <wp:start x="0" y="0"/>
                <wp:lineTo x="0" y="21455"/>
                <wp:lineTo x="21455" y="21455"/>
                <wp:lineTo x="21455" y="0"/>
                <wp:lineTo x="0" y="0"/>
              </wp:wrapPolygon>
            </wp:wrapThrough>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9225" cy="1419225"/>
                    </a:xfrm>
                    <a:prstGeom prst="rect">
                      <a:avLst/>
                    </a:prstGeom>
                  </pic:spPr>
                </pic:pic>
              </a:graphicData>
            </a:graphic>
          </wp:anchor>
        </w:drawing>
      </w:r>
      <w:r w:rsidR="00F96E65" w:rsidRPr="003667DD">
        <w:rPr>
          <w:rFonts w:ascii="微软雅黑" w:eastAsia="微软雅黑" w:hAnsi="微软雅黑" w:hint="eastAsia"/>
          <w:color w:val="000000" w:themeColor="text1"/>
          <w:sz w:val="24"/>
          <w:szCs w:val="24"/>
        </w:rPr>
        <w:t>本次峰会报名截止时间2</w:t>
      </w:r>
      <w:r w:rsidR="00F96E65" w:rsidRPr="003667DD">
        <w:rPr>
          <w:rFonts w:ascii="微软雅黑" w:eastAsia="微软雅黑" w:hAnsi="微软雅黑"/>
          <w:color w:val="000000" w:themeColor="text1"/>
          <w:sz w:val="24"/>
          <w:szCs w:val="24"/>
        </w:rPr>
        <w:t>019</w:t>
      </w:r>
      <w:r w:rsidR="00F96E65" w:rsidRPr="003667DD">
        <w:rPr>
          <w:rFonts w:ascii="微软雅黑" w:eastAsia="微软雅黑" w:hAnsi="微软雅黑" w:hint="eastAsia"/>
          <w:color w:val="000000" w:themeColor="text1"/>
          <w:sz w:val="24"/>
          <w:szCs w:val="24"/>
        </w:rPr>
        <w:t>年7月2</w:t>
      </w:r>
      <w:r w:rsidR="00F96E65" w:rsidRPr="003667DD">
        <w:rPr>
          <w:rFonts w:ascii="微软雅黑" w:eastAsia="微软雅黑" w:hAnsi="微软雅黑"/>
          <w:color w:val="000000" w:themeColor="text1"/>
          <w:sz w:val="24"/>
          <w:szCs w:val="24"/>
        </w:rPr>
        <w:t>5</w:t>
      </w:r>
      <w:r w:rsidR="00F96E65" w:rsidRPr="003667DD">
        <w:rPr>
          <w:rFonts w:ascii="微软雅黑" w:eastAsia="微软雅黑" w:hAnsi="微软雅黑" w:hint="eastAsia"/>
          <w:color w:val="000000" w:themeColor="text1"/>
          <w:sz w:val="24"/>
          <w:szCs w:val="24"/>
        </w:rPr>
        <w:t>日,报名方式</w:t>
      </w:r>
      <w:r w:rsidR="003667DD" w:rsidRPr="003667DD">
        <w:rPr>
          <w:rFonts w:ascii="微软雅黑" w:eastAsia="微软雅黑" w:hAnsi="微软雅黑" w:hint="eastAsia"/>
          <w:color w:val="000000" w:themeColor="text1"/>
          <w:sz w:val="24"/>
          <w:szCs w:val="24"/>
        </w:rPr>
        <w:t>通过</w:t>
      </w:r>
      <w:proofErr w:type="gramStart"/>
      <w:r w:rsidR="003667DD" w:rsidRPr="003667DD">
        <w:rPr>
          <w:rFonts w:ascii="微软雅黑" w:eastAsia="微软雅黑" w:hAnsi="微软雅黑" w:hint="eastAsia"/>
          <w:color w:val="000000" w:themeColor="text1"/>
          <w:sz w:val="24"/>
          <w:szCs w:val="24"/>
        </w:rPr>
        <w:t>二维码扫描</w:t>
      </w:r>
      <w:proofErr w:type="gramEnd"/>
      <w:r w:rsidR="003667DD" w:rsidRPr="003667DD">
        <w:rPr>
          <w:rFonts w:ascii="微软雅黑" w:eastAsia="微软雅黑" w:hAnsi="微软雅黑" w:hint="eastAsia"/>
          <w:color w:val="000000" w:themeColor="text1"/>
          <w:sz w:val="24"/>
          <w:szCs w:val="24"/>
        </w:rPr>
        <w:t>报名，</w:t>
      </w:r>
    </w:p>
    <w:p w:rsidR="00F96E65" w:rsidRDefault="003667DD" w:rsidP="003667DD">
      <w:pPr>
        <w:spacing w:line="600" w:lineRule="exact"/>
        <w:ind w:firstLineChars="200" w:firstLine="480"/>
        <w:jc w:val="both"/>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报名</w:t>
      </w:r>
      <w:r w:rsidRPr="003667DD">
        <w:rPr>
          <w:rFonts w:ascii="微软雅黑" w:eastAsia="微软雅黑" w:hAnsi="微软雅黑" w:hint="eastAsia"/>
          <w:color w:val="000000" w:themeColor="text1"/>
          <w:sz w:val="24"/>
          <w:szCs w:val="24"/>
        </w:rPr>
        <w:t>联系人 郭倩：</w:t>
      </w:r>
      <w:r w:rsidR="00E37F5F" w:rsidRPr="00E37F5F">
        <w:rPr>
          <w:rFonts w:ascii="微软雅黑" w:eastAsia="微软雅黑" w:hAnsi="微软雅黑" w:hint="eastAsia"/>
          <w:color w:val="000000" w:themeColor="text1"/>
          <w:sz w:val="24"/>
          <w:szCs w:val="24"/>
        </w:rPr>
        <w:t>13628508343、16601121010</w:t>
      </w:r>
    </w:p>
    <w:p w:rsidR="003667DD" w:rsidRDefault="003667DD" w:rsidP="003667DD">
      <w:pPr>
        <w:spacing w:line="600" w:lineRule="exact"/>
        <w:jc w:val="both"/>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五</w:t>
      </w:r>
      <w:r w:rsidRPr="00C4322A">
        <w:rPr>
          <w:rFonts w:ascii="微软雅黑" w:eastAsia="微软雅黑" w:hAnsi="微软雅黑"/>
          <w:b/>
          <w:color w:val="000000" w:themeColor="text1"/>
          <w:sz w:val="24"/>
          <w:szCs w:val="24"/>
        </w:rPr>
        <w:t>、</w:t>
      </w:r>
      <w:r>
        <w:rPr>
          <w:rFonts w:ascii="微软雅黑" w:eastAsia="微软雅黑" w:hAnsi="微软雅黑" w:hint="eastAsia"/>
          <w:b/>
          <w:color w:val="000000" w:themeColor="text1"/>
          <w:sz w:val="24"/>
          <w:szCs w:val="24"/>
        </w:rPr>
        <w:t>费用说明：</w:t>
      </w:r>
    </w:p>
    <w:p w:rsidR="003667DD" w:rsidRPr="00C4322A" w:rsidRDefault="003667DD" w:rsidP="003667DD">
      <w:pPr>
        <w:spacing w:line="600" w:lineRule="exact"/>
        <w:jc w:val="both"/>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 xml:space="preserve"> </w:t>
      </w:r>
      <w:r w:rsidRPr="003667DD">
        <w:rPr>
          <w:rFonts w:ascii="微软雅黑" w:eastAsia="微软雅黑" w:hAnsi="微软雅黑"/>
          <w:color w:val="000000" w:themeColor="text1"/>
          <w:sz w:val="24"/>
          <w:szCs w:val="24"/>
        </w:rPr>
        <w:t xml:space="preserve">     </w:t>
      </w:r>
      <w:r w:rsidRPr="003667DD">
        <w:rPr>
          <w:rFonts w:ascii="微软雅黑" w:eastAsia="微软雅黑" w:hAnsi="微软雅黑" w:hint="eastAsia"/>
          <w:color w:val="000000" w:themeColor="text1"/>
          <w:sz w:val="24"/>
          <w:szCs w:val="24"/>
        </w:rPr>
        <w:t>此次峰会</w:t>
      </w:r>
      <w:r>
        <w:rPr>
          <w:rFonts w:ascii="微软雅黑" w:eastAsia="微软雅黑" w:hAnsi="微软雅黑" w:hint="eastAsia"/>
          <w:color w:val="000000" w:themeColor="text1"/>
          <w:sz w:val="24"/>
          <w:szCs w:val="24"/>
        </w:rPr>
        <w:t>客户需自费前往峰会地点，广联</w:t>
      </w:r>
      <w:proofErr w:type="gramStart"/>
      <w:r>
        <w:rPr>
          <w:rFonts w:ascii="微软雅黑" w:eastAsia="微软雅黑" w:hAnsi="微软雅黑" w:hint="eastAsia"/>
          <w:color w:val="000000" w:themeColor="text1"/>
          <w:sz w:val="24"/>
          <w:szCs w:val="24"/>
        </w:rPr>
        <w:t>达承担</w:t>
      </w:r>
      <w:proofErr w:type="gramEnd"/>
      <w:r>
        <w:rPr>
          <w:rFonts w:ascii="微软雅黑" w:eastAsia="微软雅黑" w:hAnsi="微软雅黑" w:hint="eastAsia"/>
          <w:color w:val="000000" w:themeColor="text1"/>
          <w:sz w:val="24"/>
          <w:szCs w:val="24"/>
        </w:rPr>
        <w:t>会议期间的相关费用，客户无需报名费；</w:t>
      </w:r>
    </w:p>
    <w:p w:rsidR="003667DD" w:rsidRPr="00C4322A" w:rsidRDefault="003667DD" w:rsidP="003667DD">
      <w:pPr>
        <w:spacing w:line="600" w:lineRule="exact"/>
        <w:jc w:val="both"/>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六</w:t>
      </w:r>
      <w:r w:rsidRPr="00C4322A">
        <w:rPr>
          <w:rFonts w:ascii="微软雅黑" w:eastAsia="微软雅黑" w:hAnsi="微软雅黑"/>
          <w:b/>
          <w:color w:val="000000" w:themeColor="text1"/>
          <w:sz w:val="24"/>
          <w:szCs w:val="24"/>
        </w:rPr>
        <w:t>、会议地点</w:t>
      </w:r>
      <w:r>
        <w:rPr>
          <w:rFonts w:ascii="微软雅黑" w:eastAsia="微软雅黑" w:hAnsi="微软雅黑" w:hint="eastAsia"/>
          <w:b/>
          <w:color w:val="000000" w:themeColor="text1"/>
          <w:sz w:val="24"/>
          <w:szCs w:val="24"/>
        </w:rPr>
        <w:t>：</w:t>
      </w:r>
    </w:p>
    <w:p w:rsidR="003667DD" w:rsidRPr="00C4322A" w:rsidRDefault="003667DD" w:rsidP="003667DD">
      <w:pPr>
        <w:spacing w:line="600" w:lineRule="exact"/>
        <w:ind w:firstLineChars="200" w:firstLine="480"/>
        <w:jc w:val="both"/>
        <w:rPr>
          <w:rFonts w:ascii="微软雅黑" w:eastAsia="微软雅黑" w:hAnsi="微软雅黑"/>
          <w:color w:val="000000" w:themeColor="text1"/>
          <w:sz w:val="24"/>
          <w:szCs w:val="24"/>
        </w:rPr>
      </w:pPr>
      <w:r w:rsidRPr="00C4322A">
        <w:rPr>
          <w:rFonts w:ascii="微软雅黑" w:eastAsia="微软雅黑" w:hAnsi="微软雅黑"/>
          <w:color w:val="000000" w:themeColor="text1"/>
          <w:sz w:val="24"/>
          <w:szCs w:val="24"/>
        </w:rPr>
        <w:t>天津滨海区滨海一号酒店</w:t>
      </w:r>
    </w:p>
    <w:p w:rsidR="00F96E65" w:rsidRPr="00C4322A" w:rsidRDefault="00182E34" w:rsidP="00F96E65">
      <w:pPr>
        <w:spacing w:line="600" w:lineRule="exact"/>
        <w:jc w:val="both"/>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期待</w:t>
      </w:r>
      <w:r>
        <w:rPr>
          <w:rFonts w:ascii="微软雅黑" w:eastAsia="微软雅黑" w:hAnsi="微软雅黑"/>
          <w:color w:val="000000" w:themeColor="text1"/>
          <w:sz w:val="24"/>
          <w:szCs w:val="24"/>
        </w:rPr>
        <w:t>您的光临！！</w:t>
      </w:r>
      <w:bookmarkStart w:id="2" w:name="_GoBack"/>
      <w:bookmarkEnd w:id="2"/>
    </w:p>
    <w:sectPr w:rsidR="00F96E65" w:rsidRPr="00C4322A" w:rsidSect="000F38F7">
      <w:pgSz w:w="11900" w:h="16838"/>
      <w:pgMar w:top="1440" w:right="1800" w:bottom="1440" w:left="1800" w:header="0" w:footer="0" w:gutter="0"/>
      <w:cols w:space="0" w:equalWidth="0">
        <w:col w:w="83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C44" w:rsidRDefault="00733C44" w:rsidP="009C2C19">
      <w:r>
        <w:separator/>
      </w:r>
    </w:p>
  </w:endnote>
  <w:endnote w:type="continuationSeparator" w:id="0">
    <w:p w:rsidR="00733C44" w:rsidRDefault="00733C44" w:rsidP="009C2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16" w:rsidRDefault="00791365">
    <w:pPr>
      <w:pStyle w:val="a4"/>
    </w:pPr>
    <w:r>
      <w:rPr>
        <w:noProof/>
      </w:rPr>
      <w:pict>
        <v:shape id="任意多边形： 形状 24" o:spid="_x0000_s4098" style="position:absolute;margin-left:-26.55pt;margin-top:-39.2pt;width:304.9pt;height:45.65pt;rotation:-10895856fd;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281940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" path="m7144,481489c380524,602456,751999,764381,1305401,812959,2325529,902494,2815114,428149,2815114,428149r,-421005c2332196,236696,1376839,568166,7144,481489xe" fillcolor="#8784c7 [3205]" stroked="f">
          <v:fill color2="#514daa [2405]" angle="90" focus="100%" type="gradient"/>
          <v:stroke joinstyle="miter"/>
          <v:path arrowok="t" o:connecttype="custom" o:connectlocs="9812,336858;1792868,568760;3866344,299540;3866344,4998;9812,336858" o:connectangles="0,0,0,0,0"/>
          <w10:wrap anchorx="page"/>
        </v:shape>
      </w:pict>
    </w:r>
    <w:r>
      <w:rPr>
        <w:noProof/>
      </w:rPr>
      <w:pict>
        <v:shape id="任意多边形： 形状 20" o:spid="_x0000_s4097" style="position:absolute;margin-left:-143.45pt;margin-top:-41.35pt;width:419.25pt;height:82.25pt;rotation:-11253829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76675,176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" path="m3869531,1359694v,,-489585,474345,-1509712,384810c1339691,1654969,936784,1180624,7144,1287304l7144,7144r3862387,l3869531,1359694xe" fillcolor="#8784c7 [3205]" stroked="f">
          <v:stroke joinstyle="miter"/>
          <v:path arrowok="t" o:connecttype="custom" o:connectlocs="5314663,806017;3241127,1034129;9812,763105;9812,4235;5314663,4235;5314663,806017" o:connectangles="0,0,0,0,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C44" w:rsidRDefault="00733C44" w:rsidP="009C2C19">
      <w:r>
        <w:separator/>
      </w:r>
    </w:p>
  </w:footnote>
  <w:footnote w:type="continuationSeparator" w:id="0">
    <w:p w:rsidR="00733C44" w:rsidRDefault="00733C44" w:rsidP="009C2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16" w:rsidRDefault="00EA6B1D" w:rsidP="007B6B16">
    <w:pPr>
      <w:pStyle w:val="a3"/>
      <w:pBdr>
        <w:bottom w:val="none" w:sz="0" w:space="0" w:color="auto"/>
      </w:pBdr>
    </w:pPr>
    <w:r>
      <w:rPr>
        <w:rFonts w:ascii="微软雅黑" w:eastAsia="微软雅黑" w:hAnsi="微软雅黑"/>
        <w:noProof/>
      </w:rPr>
      <w:drawing>
        <wp:anchor distT="0" distB="0" distL="114300" distR="114300" simplePos="0" relativeHeight="251664384" behindDoc="0" locked="0" layoutInCell="1" allowOverlap="1">
          <wp:simplePos x="0" y="0"/>
          <wp:positionH relativeFrom="margin">
            <wp:posOffset>4316681</wp:posOffset>
          </wp:positionH>
          <wp:positionV relativeFrom="paragraph">
            <wp:posOffset>463138</wp:posOffset>
          </wp:positionV>
          <wp:extent cx="1584814" cy="146834"/>
          <wp:effectExtent l="133350" t="133350" r="301625" b="3486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副本.png"/>
                  <pic:cNvPicPr/>
                </pic:nvPicPr>
                <pic:blipFill>
                  <a:blip r:embed="rId1" cstate="print">
                    <a:biLevel thresh="2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4814" cy="146834"/>
                  </a:xfrm>
                  <a:prstGeom prst="rect">
                    <a:avLst/>
                  </a:prstGeom>
                  <a:ln>
                    <a:noFill/>
                  </a:ln>
                  <a:effectLst>
                    <a:outerShdw blurRad="292100" dist="139700" dir="2700000" algn="tl" rotWithShape="0">
                      <a:srgbClr val="333333">
                        <a:alpha val="65000"/>
                      </a:srgbClr>
                    </a:outerShdw>
                  </a:effectLst>
                </pic:spPr>
              </pic:pic>
            </a:graphicData>
          </a:graphic>
        </wp:anchor>
      </w:drawing>
    </w:r>
    <w:r w:rsidR="00791365">
      <w:rPr>
        <w:noProof/>
      </w:rPr>
      <w:pict>
        <v:group id="图形 17" o:spid="_x0000_s4099" alt="Curved accent shapes that collectively build the header design" style="position:absolute;left:0;text-align:left;margin-left:0;margin-top:0;width:649.5pt;height:86.05pt;z-index:-251657216;mso-position-horizontal:left;mso-position-horizontal-relative:page;mso-position-vertical-relative:text;mso-width-relative:margin;mso-height-relative:margin" coordorigin="-71,-71" coordsize="60055,1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">
          <v:shape id="_x0000_s4103" style="position:absolute;left:21216;top:-71;width:38767;height:14934;visibility:visible;mso-wrap-style:square;v-text-anchor:middle" coordsize="3876675,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8F8QA&#10;AADaAAAADwAAAGRycy9kb3ducmV2LnhtbESPQWsCMRSE74L/ITzBm2ZbobRboxSxIpYe1Bbs7ZG8&#10;ZkM3L8smult/fVMo9DjMzDfMfNn7WlyojS6wgptpAYJYB+PYKng7Pk/uQcSEbLAOTAq+KcJyMRzM&#10;sTSh4z1dDsmKDOFYooIqpaaUMuqKPMZpaIiz9xlajynL1krTYpfhvpa3RXEnPTrOCxU2tKpIfx3O&#10;XsELddfr8fWk7c6tP9yDDvZ9c1JqPOqfHkEk6tN/+K+9NQpm8Hsl3w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BfEAAAA2gAAAA8AAAAAAAAAAAAAAAAAmAIAAGRycy9k&#10;b3ducmV2LnhtbFBLBQYAAAAABAAEAPUAAACJAwAAAAA=&#10;" path="m3869531,1359694v,,-489585,474345,-1509712,384810c1339691,1654969,936784,1180624,7144,1287304l7144,7144r3862387,l3869531,1359694xe" fillcolor="#8784c7 [3205]" stroked="f">
            <v:stroke joinstyle="miter"/>
            <v:path arrowok="t" o:connecttype="custom" o:connectlocs="3869531,1152412;2359819,1478558;7144,1091057;7144,6055;3869531,6055;3869531,1152412" o:connectangles="0,0,0,0,0,0"/>
          </v:shape>
          <v:shape id="任意多边形： 形状 22" o:spid="_x0000_s4102" style="position:absolute;left:-71;top:-71;width:60007;height:15607;visibility:visible;mso-wrap-style:square;v-text-anchor:middle" coordsize="600075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DjsEA&#10;AADaAAAADwAAAGRycy9kb3ducmV2LnhtbESP3YrCMBSE7xd8h3AE79ZUkVWqUUQoCLrgH3h7aI5t&#10;tTmpTdT69kYQvBxm5htmMmtMKe5Uu8Kygl43AkGcWl1wpuCwT35HIJxH1lhaJgVPcjCbtn4mGGv7&#10;4C3ddz4TAcIuRgW591UspUtzMui6tiIO3snWBn2QdSZ1jY8AN6XsR9GfNFhwWMixokVO6WV3MwrW&#10;uEpuR3NI/pMrmv0mXZ5Hw4FSnXYzH4Pw1Phv+NNeagUDeF8JN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Dg47BAAAA2gAAAA8AAAAAAAAAAAAAAAAAmAIAAGRycy9kb3du&#10;cmV2LnhtbFBLBQYAAAAABAAEAPUAAACGAwAAAAA=&#10;" path="m7144,1699736v,,1403032,618173,2927032,-215265c4459129,651986,5998369,893921,5998369,893921r,-886777l7144,7144r,1692592xe" fillcolor="#ad84c6 [3204]" stroked="f">
            <v:stroke joinstyle="miter"/>
            <v:path arrowok="t" o:connecttype="custom" o:connectlocs="7144,1378808;2934176,1204187;5998369,725139;5998369,5795;7144,5795;7144,1378808" o:connectangles="0,0,0,0,0,0"/>
          </v:shape>
          <v:shape id="任意多边形： 形状 23" o:spid="_x0000_s4101" style="position:absolute;left:-71;top:-71;width:60007;height:8207;visibility:visible;mso-wrap-style:square;v-text-anchor:middle" coordsize="6000750,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3WcIA&#10;AADaAAAADwAAAGRycy9kb3ducmV2LnhtbESPQWvCQBSE70L/w/IK3symhYpNXSUUhPYkWtHrM/vM&#10;BrNvY3aN0V/vCgWPw8x8w0znva1FR62vHCt4S1IQxIXTFZcKNn+L0QSED8gaa8ek4Eoe5rOXwRQz&#10;7S68om4dShEh7DNUYEJoMil9YciiT1xDHL2Day2GKNtS6hYvEW5r+Z6mY2mx4rhgsKFvQ8VxfbYK&#10;bnq/y8+nz+1qefvdO1OUO+xypYavff4FIlAfnuH/9o9W8AG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rdZwgAAANoAAAAPAAAAAAAAAAAAAAAAAJgCAABkcnMvZG93&#10;bnJldi54bWxQSwUGAAAAAAQABAD1AAAAhwMAAAAA&#10;" path="m7144,7144r,606742c647224,1034891,2136934,964406,3546634,574834,4882039,205264,5998369,893921,5998369,893921r,-886777l7144,7144xe" fillcolor="#ad84c6 [3204]" stroked="f">
            <v:fill color2="#cdb5dc [1940]" rotate="t" angle="90" focus="100%" type="gradient"/>
            <v:stroke joinstyle="miter"/>
            <v:path arrowok="t" o:connecttype="custom" o:connectlocs="7144,6480;7144,556813;3546634,521392;5998369,810813;5998369,6480;7144,6480" o:connectangles="0,0,0,0,0,0"/>
          </v:shape>
          <v:shape id="_x0000_s4100" style="position:absolute;left:31761;top:7225;width:28194;height:8287;visibility:visible;mso-wrap-style:square;v-text-anchor:middle" coordsize="2819400,82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N0sIA&#10;AADaAAAADwAAAGRycy9kb3ducmV2LnhtbESPzWrDMBCE74W+g9hCb42cFkxwo4QmEOihKcTJAyzW&#10;+gdbKyOpstunjwqBHIeZ+YZZb2cziEjOd5YVLBcZCOLK6o4bBZfz4WUFwgdkjYNlUvBLHrabx4c1&#10;FtpOfKJYhkYkCPsCFbQhjIWUvmrJoF/YkTh5tXUGQ5KukdrhlOBmkK9ZlkuDHaeFFkfat1T15Y9R&#10;EL8O36Wr9/Uu6mPfy7f8L06o1PPT/PEOItAc7uFb+1MryOH/Sro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I3SwgAAANoAAAAPAAAAAAAAAAAAAAAAAJgCAABkcnMvZG93&#10;bnJldi54bWxQSwUGAAAAAAQABAD1AAAAhwMAAAAA&#10;" path="m7144,481489c380524,602456,751999,764381,1305401,812959,2325529,902494,2815114,428149,2815114,428149r,-421005c2332196,236696,1376839,568166,7144,481489xe" fillcolor="#8784c7 [3205]" stroked="f">
            <v:fill color2="#514daa [2405]" angle="90" focus="100%" type="gradient"/>
            <v:stroke joinstyle="miter"/>
            <v:path arrowok="t" o:connecttype="custom" o:connectlocs="7144,481489;1305401,812959;2815114,428149;2815114,7144;7144,481489" o:connectangles="0,0,0,0,0"/>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46C"/>
    <w:multiLevelType w:val="hybridMultilevel"/>
    <w:tmpl w:val="62281E8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3D44FC5"/>
    <w:multiLevelType w:val="hybridMultilevel"/>
    <w:tmpl w:val="0D8050FA"/>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1B135593"/>
    <w:multiLevelType w:val="hybridMultilevel"/>
    <w:tmpl w:val="AB9E48D8"/>
    <w:lvl w:ilvl="0" w:tplc="D55844FA">
      <w:start w:val="3"/>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
    <w:nsid w:val="1DF0438D"/>
    <w:multiLevelType w:val="hybridMultilevel"/>
    <w:tmpl w:val="FBF46D6E"/>
    <w:lvl w:ilvl="0" w:tplc="DD0CC93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50F6290"/>
    <w:multiLevelType w:val="hybridMultilevel"/>
    <w:tmpl w:val="062C01EC"/>
    <w:lvl w:ilvl="0" w:tplc="779AE9E8">
      <w:start w:val="7"/>
      <w:numFmt w:val="decimal"/>
      <w:lvlText w:val="%1"/>
      <w:lvlJc w:val="left"/>
      <w:pPr>
        <w:ind w:left="1080" w:hanging="360"/>
      </w:pPr>
      <w:rPr>
        <w:rFonts w:ascii="Arial" w:eastAsia="Arial" w:hAnsi="Arial"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BEA5B2F"/>
    <w:multiLevelType w:val="hybridMultilevel"/>
    <w:tmpl w:val="A80E91A4"/>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64347D93"/>
    <w:multiLevelType w:val="hybridMultilevel"/>
    <w:tmpl w:val="B8A8AA2A"/>
    <w:lvl w:ilvl="0" w:tplc="F0801262">
      <w:start w:val="1"/>
      <w:numFmt w:val="decimal"/>
      <w:lvlText w:val="%1．"/>
      <w:lvlJc w:val="left"/>
      <w:pPr>
        <w:ind w:left="1095" w:hanging="375"/>
      </w:pPr>
      <w:rPr>
        <w:rFonts w:ascii="Arial" w:eastAsia="Arial" w:hAnsi="Arial"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654B4BB5"/>
    <w:multiLevelType w:val="hybridMultilevel"/>
    <w:tmpl w:val="F0B26E2E"/>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6FF962A0"/>
    <w:multiLevelType w:val="hybridMultilevel"/>
    <w:tmpl w:val="B99AF2B4"/>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735D0CE3"/>
    <w:multiLevelType w:val="hybridMultilevel"/>
    <w:tmpl w:val="49944980"/>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7DAE5812"/>
    <w:multiLevelType w:val="hybridMultilevel"/>
    <w:tmpl w:val="DE66A430"/>
    <w:lvl w:ilvl="0" w:tplc="0950BE0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7E431925"/>
    <w:multiLevelType w:val="hybridMultilevel"/>
    <w:tmpl w:val="96B4FF4C"/>
    <w:lvl w:ilvl="0" w:tplc="0409000B">
      <w:start w:val="1"/>
      <w:numFmt w:val="bullet"/>
      <w:lvlText w:val=""/>
      <w:lvlJc w:val="left"/>
      <w:pPr>
        <w:ind w:left="1542" w:hanging="420"/>
      </w:pPr>
      <w:rPr>
        <w:rFonts w:ascii="Wingdings" w:hAnsi="Wingdings" w:hint="default"/>
      </w:rPr>
    </w:lvl>
    <w:lvl w:ilvl="1" w:tplc="04090003" w:tentative="1">
      <w:start w:val="1"/>
      <w:numFmt w:val="bullet"/>
      <w:lvlText w:val=""/>
      <w:lvlJc w:val="left"/>
      <w:pPr>
        <w:ind w:left="1962" w:hanging="420"/>
      </w:pPr>
      <w:rPr>
        <w:rFonts w:ascii="Wingdings" w:hAnsi="Wingdings" w:hint="default"/>
      </w:rPr>
    </w:lvl>
    <w:lvl w:ilvl="2" w:tplc="04090005" w:tentative="1">
      <w:start w:val="1"/>
      <w:numFmt w:val="bullet"/>
      <w:lvlText w:val=""/>
      <w:lvlJc w:val="left"/>
      <w:pPr>
        <w:ind w:left="2382" w:hanging="420"/>
      </w:pPr>
      <w:rPr>
        <w:rFonts w:ascii="Wingdings" w:hAnsi="Wingdings" w:hint="default"/>
      </w:rPr>
    </w:lvl>
    <w:lvl w:ilvl="3" w:tplc="04090001" w:tentative="1">
      <w:start w:val="1"/>
      <w:numFmt w:val="bullet"/>
      <w:lvlText w:val=""/>
      <w:lvlJc w:val="left"/>
      <w:pPr>
        <w:ind w:left="2802" w:hanging="420"/>
      </w:pPr>
      <w:rPr>
        <w:rFonts w:ascii="Wingdings" w:hAnsi="Wingdings" w:hint="default"/>
      </w:rPr>
    </w:lvl>
    <w:lvl w:ilvl="4" w:tplc="04090003" w:tentative="1">
      <w:start w:val="1"/>
      <w:numFmt w:val="bullet"/>
      <w:lvlText w:val=""/>
      <w:lvlJc w:val="left"/>
      <w:pPr>
        <w:ind w:left="3222" w:hanging="420"/>
      </w:pPr>
      <w:rPr>
        <w:rFonts w:ascii="Wingdings" w:hAnsi="Wingdings" w:hint="default"/>
      </w:rPr>
    </w:lvl>
    <w:lvl w:ilvl="5" w:tplc="04090005" w:tentative="1">
      <w:start w:val="1"/>
      <w:numFmt w:val="bullet"/>
      <w:lvlText w:val=""/>
      <w:lvlJc w:val="left"/>
      <w:pPr>
        <w:ind w:left="3642" w:hanging="420"/>
      </w:pPr>
      <w:rPr>
        <w:rFonts w:ascii="Wingdings" w:hAnsi="Wingdings" w:hint="default"/>
      </w:rPr>
    </w:lvl>
    <w:lvl w:ilvl="6" w:tplc="04090001" w:tentative="1">
      <w:start w:val="1"/>
      <w:numFmt w:val="bullet"/>
      <w:lvlText w:val=""/>
      <w:lvlJc w:val="left"/>
      <w:pPr>
        <w:ind w:left="4062" w:hanging="420"/>
      </w:pPr>
      <w:rPr>
        <w:rFonts w:ascii="Wingdings" w:hAnsi="Wingdings" w:hint="default"/>
      </w:rPr>
    </w:lvl>
    <w:lvl w:ilvl="7" w:tplc="04090003" w:tentative="1">
      <w:start w:val="1"/>
      <w:numFmt w:val="bullet"/>
      <w:lvlText w:val=""/>
      <w:lvlJc w:val="left"/>
      <w:pPr>
        <w:ind w:left="4482" w:hanging="420"/>
      </w:pPr>
      <w:rPr>
        <w:rFonts w:ascii="Wingdings" w:hAnsi="Wingdings" w:hint="default"/>
      </w:rPr>
    </w:lvl>
    <w:lvl w:ilvl="8" w:tplc="04090005" w:tentative="1">
      <w:start w:val="1"/>
      <w:numFmt w:val="bullet"/>
      <w:lvlText w:val=""/>
      <w:lvlJc w:val="left"/>
      <w:pPr>
        <w:ind w:left="4902" w:hanging="420"/>
      </w:pPr>
      <w:rPr>
        <w:rFonts w:ascii="Wingdings" w:hAnsi="Wingdings" w:hint="default"/>
      </w:rPr>
    </w:lvl>
  </w:abstractNum>
  <w:num w:numId="1">
    <w:abstractNumId w:val="6"/>
  </w:num>
  <w:num w:numId="2">
    <w:abstractNumId w:val="10"/>
  </w:num>
  <w:num w:numId="3">
    <w:abstractNumId w:val="2"/>
  </w:num>
  <w:num w:numId="4">
    <w:abstractNumId w:val="4"/>
  </w:num>
  <w:num w:numId="5">
    <w:abstractNumId w:val="0"/>
  </w:num>
  <w:num w:numId="6">
    <w:abstractNumId w:val="9"/>
  </w:num>
  <w:num w:numId="7">
    <w:abstractNumId w:val="3"/>
  </w:num>
  <w:num w:numId="8">
    <w:abstractNumId w:val="7"/>
  </w:num>
  <w:num w:numId="9">
    <w:abstractNumId w:val="5"/>
  </w:num>
  <w:num w:numId="10">
    <w:abstractNumId w:val="1"/>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F13DBD"/>
    <w:rsid w:val="00020D4E"/>
    <w:rsid w:val="000A22F3"/>
    <w:rsid w:val="000F38F7"/>
    <w:rsid w:val="000F6A20"/>
    <w:rsid w:val="00140B79"/>
    <w:rsid w:val="00171B9A"/>
    <w:rsid w:val="00182E34"/>
    <w:rsid w:val="00187408"/>
    <w:rsid w:val="001977EB"/>
    <w:rsid w:val="00250546"/>
    <w:rsid w:val="002D5BDF"/>
    <w:rsid w:val="00303795"/>
    <w:rsid w:val="003667DD"/>
    <w:rsid w:val="00375DD7"/>
    <w:rsid w:val="003C5D5D"/>
    <w:rsid w:val="003D569A"/>
    <w:rsid w:val="004A3721"/>
    <w:rsid w:val="004C76D5"/>
    <w:rsid w:val="004E03EB"/>
    <w:rsid w:val="0056696D"/>
    <w:rsid w:val="005B4EF0"/>
    <w:rsid w:val="005C7742"/>
    <w:rsid w:val="006E133B"/>
    <w:rsid w:val="00733C44"/>
    <w:rsid w:val="00761345"/>
    <w:rsid w:val="00791365"/>
    <w:rsid w:val="007A4CCA"/>
    <w:rsid w:val="007B6B16"/>
    <w:rsid w:val="008513C1"/>
    <w:rsid w:val="00853B99"/>
    <w:rsid w:val="00855719"/>
    <w:rsid w:val="00895785"/>
    <w:rsid w:val="008D6FFC"/>
    <w:rsid w:val="008E745D"/>
    <w:rsid w:val="008F15CA"/>
    <w:rsid w:val="00917475"/>
    <w:rsid w:val="00960A85"/>
    <w:rsid w:val="009C2C19"/>
    <w:rsid w:val="009C515C"/>
    <w:rsid w:val="00A0343E"/>
    <w:rsid w:val="00A67916"/>
    <w:rsid w:val="00A81796"/>
    <w:rsid w:val="00A94773"/>
    <w:rsid w:val="00A95A3F"/>
    <w:rsid w:val="00B37D43"/>
    <w:rsid w:val="00B653CB"/>
    <w:rsid w:val="00B8457A"/>
    <w:rsid w:val="00C4322A"/>
    <w:rsid w:val="00C9246A"/>
    <w:rsid w:val="00CC3AC6"/>
    <w:rsid w:val="00CC46B7"/>
    <w:rsid w:val="00D229DE"/>
    <w:rsid w:val="00D75942"/>
    <w:rsid w:val="00D84898"/>
    <w:rsid w:val="00DA23FD"/>
    <w:rsid w:val="00DE4914"/>
    <w:rsid w:val="00E27FA8"/>
    <w:rsid w:val="00E30B93"/>
    <w:rsid w:val="00E37F5F"/>
    <w:rsid w:val="00E62EB5"/>
    <w:rsid w:val="00EA6B1D"/>
    <w:rsid w:val="00EC27EE"/>
    <w:rsid w:val="00EC338F"/>
    <w:rsid w:val="00ED0806"/>
    <w:rsid w:val="00F13DBD"/>
    <w:rsid w:val="00F37C86"/>
    <w:rsid w:val="00F53F32"/>
    <w:rsid w:val="00F82659"/>
    <w:rsid w:val="00F96E65"/>
    <w:rsid w:val="00FA1AE2"/>
    <w:rsid w:val="00FA5A85"/>
    <w:rsid w:val="00FF7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8F7"/>
  </w:style>
  <w:style w:type="paragraph" w:styleId="1">
    <w:name w:val="heading 1"/>
    <w:basedOn w:val="a"/>
    <w:link w:val="1Char"/>
    <w:uiPriority w:val="9"/>
    <w:qFormat/>
    <w:rsid w:val="0056696D"/>
    <w:pPr>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2C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C2C19"/>
    <w:rPr>
      <w:sz w:val="18"/>
      <w:szCs w:val="18"/>
    </w:rPr>
  </w:style>
  <w:style w:type="paragraph" w:styleId="a4">
    <w:name w:val="footer"/>
    <w:basedOn w:val="a"/>
    <w:link w:val="Char0"/>
    <w:uiPriority w:val="99"/>
    <w:unhideWhenUsed/>
    <w:rsid w:val="009C2C19"/>
    <w:pPr>
      <w:tabs>
        <w:tab w:val="center" w:pos="4153"/>
        <w:tab w:val="right" w:pos="8306"/>
      </w:tabs>
      <w:snapToGrid w:val="0"/>
    </w:pPr>
    <w:rPr>
      <w:sz w:val="18"/>
      <w:szCs w:val="18"/>
    </w:rPr>
  </w:style>
  <w:style w:type="character" w:customStyle="1" w:styleId="Char0">
    <w:name w:val="页脚 Char"/>
    <w:link w:val="a4"/>
    <w:uiPriority w:val="99"/>
    <w:rsid w:val="009C2C19"/>
    <w:rPr>
      <w:sz w:val="18"/>
      <w:szCs w:val="18"/>
    </w:rPr>
  </w:style>
  <w:style w:type="character" w:customStyle="1" w:styleId="1Char">
    <w:name w:val="标题 1 Char"/>
    <w:link w:val="1"/>
    <w:uiPriority w:val="9"/>
    <w:rsid w:val="0056696D"/>
    <w:rPr>
      <w:rFonts w:ascii="宋体" w:hAnsi="宋体" w:cs="宋体"/>
      <w:b/>
      <w:bCs/>
      <w:kern w:val="36"/>
      <w:sz w:val="48"/>
      <w:szCs w:val="48"/>
    </w:rPr>
  </w:style>
  <w:style w:type="character" w:customStyle="1" w:styleId="sense">
    <w:name w:val="sense"/>
    <w:rsid w:val="0056696D"/>
  </w:style>
  <w:style w:type="character" w:styleId="a5">
    <w:name w:val="Emphasis"/>
    <w:uiPriority w:val="20"/>
    <w:qFormat/>
    <w:rsid w:val="00B37D43"/>
    <w:rPr>
      <w:i/>
      <w:iCs/>
    </w:rPr>
  </w:style>
  <w:style w:type="character" w:styleId="a6">
    <w:name w:val="Hyperlink"/>
    <w:basedOn w:val="a0"/>
    <w:uiPriority w:val="99"/>
    <w:unhideWhenUsed/>
    <w:rsid w:val="008F15CA"/>
    <w:rPr>
      <w:color w:val="69A020" w:themeColor="hyperlink"/>
      <w:u w:val="single"/>
    </w:rPr>
  </w:style>
  <w:style w:type="paragraph" w:styleId="a7">
    <w:name w:val="Date"/>
    <w:basedOn w:val="a"/>
    <w:next w:val="a"/>
    <w:link w:val="Char1"/>
    <w:uiPriority w:val="99"/>
    <w:semiHidden/>
    <w:unhideWhenUsed/>
    <w:rsid w:val="00C4322A"/>
    <w:pPr>
      <w:ind w:leftChars="2500" w:left="100"/>
    </w:pPr>
  </w:style>
  <w:style w:type="character" w:customStyle="1" w:styleId="Char1">
    <w:name w:val="日期 Char"/>
    <w:basedOn w:val="a0"/>
    <w:link w:val="a7"/>
    <w:uiPriority w:val="99"/>
    <w:semiHidden/>
    <w:rsid w:val="00C4322A"/>
  </w:style>
  <w:style w:type="table" w:styleId="a8">
    <w:name w:val="Table Grid"/>
    <w:basedOn w:val="a1"/>
    <w:uiPriority w:val="59"/>
    <w:rsid w:val="00C43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C4322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C4322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21111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A6%96%E9%83%BD%E7%BB%8F%E6%B5%8E%E5%9C%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水汽尾迹">
  <a:themeElements>
    <a:clrScheme name="紫罗兰色">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水汽尾迹">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水汽尾迹">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41AD-30AC-4EFB-8D74-78B201C1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Links>
    <vt:vector size="6" baseType="variant">
      <vt:variant>
        <vt:i4>7471207</vt:i4>
      </vt:variant>
      <vt:variant>
        <vt:i4>0</vt:i4>
      </vt:variant>
      <vt:variant>
        <vt:i4>0</vt:i4>
      </vt:variant>
      <vt:variant>
        <vt:i4>5</vt:i4>
      </vt:variant>
      <vt:variant>
        <vt:lpwstr>https://baike.baidu.com/item/%E9%A6%96%E9%83%BD%E7%BB%8F%E6%B5%8E%E5%9C%88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glodon</dc:creator>
  <cp:lastModifiedBy>bjacpb</cp:lastModifiedBy>
  <cp:revision>3</cp:revision>
  <dcterms:created xsi:type="dcterms:W3CDTF">2019-07-08T05:59:00Z</dcterms:created>
  <dcterms:modified xsi:type="dcterms:W3CDTF">2019-07-08T06:08:00Z</dcterms:modified>
</cp:coreProperties>
</file>